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A264" w14:textId="77777777" w:rsidR="00E253AD" w:rsidRDefault="00E253AD" w:rsidP="00004B0C"/>
    <w:p w14:paraId="7E032503" w14:textId="77777777" w:rsidR="00E253AD" w:rsidRDefault="00E253AD" w:rsidP="00004B0C"/>
    <w:p w14:paraId="4A9F70F6" w14:textId="77777777" w:rsidR="00E253AD" w:rsidRDefault="00E253AD" w:rsidP="00004B0C"/>
    <w:p w14:paraId="38DCDD0F" w14:textId="77777777" w:rsidR="00E253AD" w:rsidRDefault="00E253AD" w:rsidP="00004B0C"/>
    <w:p w14:paraId="424FFFE9" w14:textId="77777777" w:rsidR="00E253AD" w:rsidRDefault="00E253AD" w:rsidP="00004B0C"/>
    <w:p w14:paraId="75C8D904" w14:textId="77777777" w:rsidR="00E253AD" w:rsidRDefault="00E253AD" w:rsidP="00004B0C"/>
    <w:p w14:paraId="0D909260" w14:textId="121975CC" w:rsidR="00E253AD" w:rsidRPr="00273FC2" w:rsidRDefault="00E253AD" w:rsidP="00273FC2">
      <w:pPr>
        <w:jc w:val="center"/>
        <w:rPr>
          <w:b/>
          <w:bCs/>
          <w:sz w:val="28"/>
          <w:szCs w:val="28"/>
        </w:rPr>
      </w:pPr>
      <w:r w:rsidRPr="00273FC2">
        <w:rPr>
          <w:b/>
          <w:bCs/>
          <w:sz w:val="28"/>
          <w:szCs w:val="28"/>
        </w:rPr>
        <w:t>Collectif de Standon</w:t>
      </w:r>
    </w:p>
    <w:p w14:paraId="030D58E1" w14:textId="77777777" w:rsidR="00E253AD" w:rsidRDefault="00E253AD" w:rsidP="00004B0C"/>
    <w:p w14:paraId="44351E73" w14:textId="77777777" w:rsidR="00E253AD" w:rsidRDefault="00E253AD" w:rsidP="00004B0C"/>
    <w:p w14:paraId="1512F6AA" w14:textId="77777777" w:rsidR="00E253AD" w:rsidRDefault="00E253AD" w:rsidP="00004B0C"/>
    <w:p w14:paraId="3B454A63" w14:textId="77777777" w:rsidR="00E253AD" w:rsidRDefault="00E253AD" w:rsidP="00004B0C"/>
    <w:p w14:paraId="77573C57" w14:textId="77777777" w:rsidR="00E253AD" w:rsidRDefault="00E253AD" w:rsidP="00004B0C"/>
    <w:p w14:paraId="2FE3B665" w14:textId="77777777" w:rsidR="00E253AD" w:rsidRDefault="00E253AD" w:rsidP="00004B0C"/>
    <w:p w14:paraId="1AA8F7C1" w14:textId="77777777" w:rsidR="00E253AD" w:rsidRDefault="00E253AD" w:rsidP="00004B0C"/>
    <w:p w14:paraId="1D73BDEF" w14:textId="77777777" w:rsidR="00E253AD" w:rsidRDefault="00E253AD" w:rsidP="00004B0C"/>
    <w:p w14:paraId="7E4C1209" w14:textId="68B2D6B4" w:rsidR="00E253AD" w:rsidRPr="00273FC2" w:rsidRDefault="00E253AD" w:rsidP="00273FC2">
      <w:pPr>
        <w:jc w:val="center"/>
        <w:rPr>
          <w:b/>
          <w:bCs/>
          <w:sz w:val="48"/>
          <w:szCs w:val="48"/>
        </w:rPr>
      </w:pPr>
      <w:r w:rsidRPr="00273FC2">
        <w:rPr>
          <w:b/>
          <w:bCs/>
          <w:sz w:val="48"/>
          <w:szCs w:val="48"/>
        </w:rPr>
        <w:t>RÈGLEMENTS GÉNÉRAUX</w:t>
      </w:r>
    </w:p>
    <w:p w14:paraId="1C2C4CF8" w14:textId="77777777" w:rsidR="00E253AD" w:rsidRDefault="00E253AD" w:rsidP="00273FC2"/>
    <w:p w14:paraId="6D0DE3E3" w14:textId="77777777" w:rsidR="00E253AD" w:rsidRDefault="00E253AD" w:rsidP="00273FC2"/>
    <w:p w14:paraId="47A6F2E4" w14:textId="77777777" w:rsidR="00E253AD" w:rsidRDefault="00E253AD" w:rsidP="00273FC2"/>
    <w:p w14:paraId="064BEAE7" w14:textId="77777777" w:rsidR="00E253AD" w:rsidRDefault="00E253AD" w:rsidP="00273FC2"/>
    <w:p w14:paraId="2EE773C5" w14:textId="77777777" w:rsidR="00E253AD" w:rsidRDefault="00E253AD" w:rsidP="00273FC2"/>
    <w:p w14:paraId="41BFF209" w14:textId="77777777" w:rsidR="00E253AD" w:rsidRDefault="00E253AD" w:rsidP="00273FC2"/>
    <w:p w14:paraId="6C9B0D34" w14:textId="77777777" w:rsidR="00E253AD" w:rsidRDefault="00E253AD" w:rsidP="00273FC2"/>
    <w:p w14:paraId="77EB6BEA" w14:textId="77777777" w:rsidR="00E253AD" w:rsidRDefault="00E253AD" w:rsidP="00273FC2"/>
    <w:p w14:paraId="76043327" w14:textId="77777777" w:rsidR="00770700" w:rsidRDefault="00E253AD" w:rsidP="00273FC2">
      <w:pPr>
        <w:jc w:val="center"/>
      </w:pPr>
      <w:r w:rsidRPr="00E253AD">
        <w:t>Révisés et adoptés à l’assemblée générale des membres</w:t>
      </w:r>
    </w:p>
    <w:p w14:paraId="5219647F" w14:textId="6CBBA70B" w:rsidR="00E253AD" w:rsidRPr="00E253AD" w:rsidRDefault="00E253AD" w:rsidP="00273FC2">
      <w:pPr>
        <w:jc w:val="center"/>
      </w:pPr>
      <w:proofErr w:type="gramStart"/>
      <w:r w:rsidRPr="00E253AD">
        <w:t>tenue</w:t>
      </w:r>
      <w:proofErr w:type="gramEnd"/>
      <w:r w:rsidRPr="00E253AD">
        <w:t xml:space="preserve"> le 25 mai 2021</w:t>
      </w:r>
    </w:p>
    <w:p w14:paraId="651E6505" w14:textId="77777777" w:rsidR="00E253AD" w:rsidRDefault="00E253AD" w:rsidP="00273FC2"/>
    <w:p w14:paraId="27685C1B" w14:textId="77777777" w:rsidR="00E253AD" w:rsidRDefault="00E253AD" w:rsidP="00273FC2"/>
    <w:p w14:paraId="10C49A44" w14:textId="77777777" w:rsidR="00E253AD" w:rsidRDefault="00E253AD" w:rsidP="00273FC2"/>
    <w:p w14:paraId="120E6910" w14:textId="77777777" w:rsidR="00E253AD" w:rsidRDefault="00E253AD" w:rsidP="00273FC2"/>
    <w:p w14:paraId="1230F814" w14:textId="77777777" w:rsidR="00E253AD" w:rsidRDefault="00E253AD" w:rsidP="00273FC2"/>
    <w:p w14:paraId="3AE2378F" w14:textId="77777777" w:rsidR="00E253AD" w:rsidRDefault="00E253AD" w:rsidP="00273FC2"/>
    <w:p w14:paraId="54781005" w14:textId="77777777" w:rsidR="00E253AD" w:rsidRDefault="00E253AD" w:rsidP="00273FC2"/>
    <w:p w14:paraId="5A9EDB2B" w14:textId="77777777" w:rsidR="00E253AD" w:rsidRDefault="00E253AD" w:rsidP="00273FC2"/>
    <w:p w14:paraId="55224E6D" w14:textId="77777777" w:rsidR="00E253AD" w:rsidRDefault="00E253AD" w:rsidP="00273FC2"/>
    <w:p w14:paraId="26879340" w14:textId="77777777" w:rsidR="00E253AD" w:rsidRDefault="00E253AD" w:rsidP="00273FC2"/>
    <w:p w14:paraId="0204A897" w14:textId="2A589105" w:rsidR="00E253AD" w:rsidRPr="00770700" w:rsidRDefault="00E253AD" w:rsidP="00273FC2">
      <w:pPr>
        <w:jc w:val="center"/>
        <w:rPr>
          <w:i/>
          <w:iCs/>
          <w:sz w:val="18"/>
          <w:szCs w:val="18"/>
        </w:rPr>
      </w:pPr>
      <w:r w:rsidRPr="00770700">
        <w:rPr>
          <w:i/>
          <w:iCs/>
          <w:sz w:val="18"/>
          <w:szCs w:val="18"/>
        </w:rPr>
        <w:t>L’emploi du masculin inclus le féminin et le singulier inclus le pluriel dans le but d’alléger</w:t>
      </w:r>
      <w:r w:rsidR="00770700" w:rsidRPr="00770700">
        <w:rPr>
          <w:i/>
          <w:iCs/>
          <w:sz w:val="18"/>
          <w:szCs w:val="18"/>
        </w:rPr>
        <w:t xml:space="preserve"> </w:t>
      </w:r>
      <w:r w:rsidRPr="00770700">
        <w:rPr>
          <w:i/>
          <w:iCs/>
          <w:sz w:val="18"/>
          <w:szCs w:val="18"/>
        </w:rPr>
        <w:t>le texte</w:t>
      </w:r>
    </w:p>
    <w:p w14:paraId="30A1659B" w14:textId="77777777" w:rsidR="00E253AD" w:rsidRDefault="00E253AD" w:rsidP="00004B0C">
      <w:r>
        <w:br w:type="page"/>
      </w:r>
    </w:p>
    <w:p w14:paraId="07C46567" w14:textId="63B0C281" w:rsidR="00E253AD" w:rsidRDefault="00273FC2" w:rsidP="00C43245">
      <w:pPr>
        <w:pStyle w:val="TM1"/>
      </w:pPr>
      <w:r>
        <w:lastRenderedPageBreak/>
        <w:t>TABLE DES MATIÈRES</w:t>
      </w:r>
    </w:p>
    <w:p w14:paraId="7BBB2F73" w14:textId="77777777" w:rsidR="00432BC6" w:rsidRDefault="00BA5501" w:rsidP="00432BC6">
      <w:pPr>
        <w:pStyle w:val="TM1"/>
        <w:rPr>
          <w:noProof/>
        </w:rPr>
      </w:pPr>
      <w:r>
        <w:fldChar w:fldCharType="begin"/>
      </w:r>
      <w:r>
        <w:instrText xml:space="preserve"> TOC \f \h \z \t "RG-1;1;RG-2;2;RG-3;3" </w:instrText>
      </w:r>
      <w:r>
        <w:fldChar w:fldCharType="separate"/>
      </w:r>
      <w:r>
        <w:fldChar w:fldCharType="end"/>
      </w:r>
      <w:r w:rsidR="00432BC6">
        <w:fldChar w:fldCharType="begin"/>
      </w:r>
      <w:r w:rsidR="00432BC6">
        <w:instrText xml:space="preserve"> TOC \o "1-3" \h \z \u </w:instrText>
      </w:r>
      <w:r w:rsidR="00432BC6">
        <w:fldChar w:fldCharType="separate"/>
      </w:r>
    </w:p>
    <w:p w14:paraId="57183F05" w14:textId="1D1A4CAD" w:rsidR="00432BC6" w:rsidRDefault="00432BC6">
      <w:pPr>
        <w:pStyle w:val="TM1"/>
        <w:rPr>
          <w:rFonts w:eastAsiaTheme="minorEastAsia"/>
          <w:noProof/>
          <w:sz w:val="24"/>
          <w:szCs w:val="24"/>
          <w:lang w:eastAsia="fr-CA"/>
        </w:rPr>
      </w:pPr>
      <w:hyperlink w:anchor="_Toc221972560" w:history="1">
        <w:r w:rsidRPr="008A23D2">
          <w:rPr>
            <w:rStyle w:val="Lienhypertexte"/>
            <w:noProof/>
          </w:rPr>
          <w:t>CHAPITRE 1 : DISPOSITIONS GÉNÉRALES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836808D" w14:textId="304BF828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61" w:history="1">
        <w:r w:rsidRPr="008A23D2">
          <w:rPr>
            <w:rStyle w:val="Lienhypertexte"/>
            <w:noProof/>
          </w:rPr>
          <w:t>1.1.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DÉNOMINATION SOCIALE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DEE83FB" w14:textId="435A455F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62" w:history="1">
        <w:r w:rsidRPr="008A23D2">
          <w:rPr>
            <w:rStyle w:val="Lienhypertexte"/>
            <w:noProof/>
          </w:rPr>
          <w:t>1.2.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SIÈGE SOCIAL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249F719" w14:textId="786017E3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63" w:history="1">
        <w:r w:rsidRPr="008A23D2">
          <w:rPr>
            <w:rStyle w:val="Lienhypertexte"/>
            <w:noProof/>
          </w:rPr>
          <w:t>1.3.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BUTS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A99356C" w14:textId="0F7A2053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64" w:history="1">
        <w:r w:rsidRPr="008A23D2">
          <w:rPr>
            <w:rStyle w:val="Lienhypertexte"/>
            <w:noProof/>
          </w:rPr>
          <w:t>1.4.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INTERPRÉTATION DES RÈGLEMENTS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A36B0C" w14:textId="607FD7B3" w:rsidR="00432BC6" w:rsidRDefault="00432BC6">
      <w:pPr>
        <w:pStyle w:val="TM1"/>
        <w:rPr>
          <w:rFonts w:eastAsiaTheme="minorEastAsia"/>
          <w:noProof/>
          <w:sz w:val="24"/>
          <w:szCs w:val="24"/>
          <w:lang w:eastAsia="fr-CA"/>
        </w:rPr>
      </w:pPr>
      <w:hyperlink w:anchor="_Toc221972565" w:history="1">
        <w:r w:rsidRPr="008A23D2">
          <w:rPr>
            <w:rStyle w:val="Lienhypertexte"/>
            <w:noProof/>
          </w:rPr>
          <w:t>CHAPITRE 2 : MEMBRES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4E6AAD" w14:textId="6E06211E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66" w:history="1">
        <w:r w:rsidRPr="008A23D2">
          <w:rPr>
            <w:rStyle w:val="Lienhypertexte"/>
            <w:noProof/>
          </w:rPr>
          <w:t>2.1.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CATÉGORIES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55F34FB" w14:textId="0D149594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67" w:history="1">
        <w:r w:rsidRPr="008A23D2">
          <w:rPr>
            <w:rStyle w:val="Lienhypertexte"/>
            <w:noProof/>
          </w:rPr>
          <w:t>2.2.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MEMBRE ACTIF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0805BA0" w14:textId="4720CCE2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68" w:history="1">
        <w:r w:rsidRPr="008A23D2">
          <w:rPr>
            <w:rStyle w:val="Lienhypertexte"/>
            <w:noProof/>
          </w:rPr>
          <w:t>2.3.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MEMBRE HONORAIRE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747C5D0" w14:textId="2F254569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69" w:history="1">
        <w:r w:rsidRPr="008A23D2">
          <w:rPr>
            <w:rStyle w:val="Lienhypertexte"/>
            <w:noProof/>
          </w:rPr>
          <w:t>2.4.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CARTES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77CC1B6" w14:textId="360961AB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70" w:history="1">
        <w:r w:rsidRPr="008A23D2">
          <w:rPr>
            <w:rStyle w:val="Lienhypertexte"/>
            <w:noProof/>
          </w:rPr>
          <w:t>2.5.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DROIT D’ADHÉSION ET COTISATION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20346B" w14:textId="656120F4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71" w:history="1">
        <w:r w:rsidRPr="008A23D2">
          <w:rPr>
            <w:rStyle w:val="Lienhypertexte"/>
            <w:noProof/>
          </w:rPr>
          <w:t>2.6.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DÉMISSION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687A36A" w14:textId="02BEBF2F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72" w:history="1">
        <w:r w:rsidRPr="008A23D2">
          <w:rPr>
            <w:rStyle w:val="Lienhypertexte"/>
            <w:noProof/>
          </w:rPr>
          <w:t>2.7.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SUSPENSION ET RADIATION (2021-05-25)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9522B3" w14:textId="59F5BF28" w:rsidR="00432BC6" w:rsidRDefault="00432BC6">
      <w:pPr>
        <w:pStyle w:val="TM1"/>
        <w:rPr>
          <w:rFonts w:eastAsiaTheme="minorEastAsia"/>
          <w:noProof/>
          <w:sz w:val="24"/>
          <w:szCs w:val="24"/>
          <w:lang w:eastAsia="fr-CA"/>
        </w:rPr>
      </w:pPr>
      <w:hyperlink w:anchor="_Toc221972573" w:history="1">
        <w:r w:rsidRPr="008A23D2">
          <w:rPr>
            <w:rStyle w:val="Lienhypertexte"/>
            <w:noProof/>
          </w:rPr>
          <w:t>CHAPITRE 3 : ASSEMBLÉE GÉNÉRALE DES MEMBRES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611D59" w14:textId="4F7D8BB9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74" w:history="1">
        <w:r w:rsidRPr="008A23D2">
          <w:rPr>
            <w:rStyle w:val="Lienhypertexte"/>
            <w:noProof/>
          </w:rPr>
          <w:t>3.1.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ASSEMBLÉE GÉNÉRALE ANNUELLE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8AF9D85" w14:textId="4F9AE7D4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75" w:history="1">
        <w:r w:rsidRPr="008A23D2">
          <w:rPr>
            <w:rStyle w:val="Lienhypertexte"/>
            <w:noProof/>
          </w:rPr>
          <w:t>3.2.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ASSEMBLÉE GÉNÉRALE SPÉCIALE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43AEE62" w14:textId="5162F853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76" w:history="1">
        <w:r w:rsidRPr="008A23D2">
          <w:rPr>
            <w:rStyle w:val="Lienhypertexte"/>
            <w:noProof/>
          </w:rPr>
          <w:t>3.3.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POUVOIRS DE L’ASSEMBLÉE GÉNERALE ANNUELLE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3D7CAD7" w14:textId="32BA8DD2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77" w:history="1">
        <w:r w:rsidRPr="008A23D2">
          <w:rPr>
            <w:rStyle w:val="Lienhypertexte"/>
            <w:noProof/>
          </w:rPr>
          <w:t>3.4.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CONVOCATION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88D7E82" w14:textId="4C208E3E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78" w:history="1">
        <w:r w:rsidRPr="008A23D2">
          <w:rPr>
            <w:rStyle w:val="Lienhypertexte"/>
            <w:noProof/>
          </w:rPr>
          <w:t>3.5.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CONTENU DE L’AVIS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73B2A5B" w14:textId="7CFA26E9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79" w:history="1">
        <w:r w:rsidRPr="008A23D2">
          <w:rPr>
            <w:rStyle w:val="Lienhypertexte"/>
            <w:noProof/>
          </w:rPr>
          <w:t>3.6.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ORDRE DU JOUR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3D49277" w14:textId="3E4BEB3C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80" w:history="1">
        <w:r w:rsidRPr="008A23D2">
          <w:rPr>
            <w:rStyle w:val="Lienhypertexte"/>
            <w:noProof/>
          </w:rPr>
          <w:t>3.7.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QUORUM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D03BBEB" w14:textId="7B9FF6CE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81" w:history="1">
        <w:r w:rsidRPr="008A23D2">
          <w:rPr>
            <w:rStyle w:val="Lienhypertexte"/>
            <w:noProof/>
          </w:rPr>
          <w:t>3.8.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AJOURNEMENT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34CF44C" w14:textId="2FF569DB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82" w:history="1">
        <w:r w:rsidRPr="008A23D2">
          <w:rPr>
            <w:rStyle w:val="Lienhypertexte"/>
            <w:noProof/>
          </w:rPr>
          <w:t>3.9.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PRÉSIDENT D’ASSEMBLÉE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A44DDDA" w14:textId="6B3639AB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83" w:history="1">
        <w:r w:rsidRPr="008A23D2">
          <w:rPr>
            <w:rStyle w:val="Lienhypertexte"/>
            <w:noProof/>
          </w:rPr>
          <w:t>3.10.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SECRÉTAIRE D’ASSEMBLÉE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EFFD0A8" w14:textId="707223EE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84" w:history="1">
        <w:r w:rsidRPr="008A23D2">
          <w:rPr>
            <w:rStyle w:val="Lienhypertexte"/>
            <w:noProof/>
          </w:rPr>
          <w:t>3.11.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VOTE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F49C6B" w14:textId="5FAFA6A3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85" w:history="1">
        <w:r w:rsidRPr="008A23D2">
          <w:rPr>
            <w:rStyle w:val="Lienhypertexte"/>
            <w:noProof/>
          </w:rPr>
          <w:t>3.12.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SCRUTATEURS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121711E" w14:textId="2CDC7ABF" w:rsidR="00432BC6" w:rsidRDefault="00432BC6">
      <w:pPr>
        <w:pStyle w:val="TM1"/>
        <w:rPr>
          <w:rFonts w:eastAsiaTheme="minorEastAsia"/>
          <w:noProof/>
          <w:sz w:val="24"/>
          <w:szCs w:val="24"/>
          <w:lang w:eastAsia="fr-CA"/>
        </w:rPr>
      </w:pPr>
      <w:hyperlink w:anchor="_Toc221972586" w:history="1">
        <w:r w:rsidRPr="008A23D2">
          <w:rPr>
            <w:rStyle w:val="Lienhypertexte"/>
            <w:noProof/>
          </w:rPr>
          <w:t>CHAPITRE 4 : CONSEIL D’ADMINISTRATION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AFD40DF" w14:textId="2222B198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87" w:history="1">
        <w:r w:rsidRPr="008A23D2">
          <w:rPr>
            <w:rStyle w:val="Lienhypertexte"/>
            <w:noProof/>
          </w:rPr>
          <w:t>4.1.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COMPOSITION ET ÉLECTION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0AE94F5" w14:textId="384998B6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88" w:history="1">
        <w:r w:rsidRPr="008A23D2">
          <w:rPr>
            <w:rStyle w:val="Lienhypertexte"/>
            <w:noProof/>
          </w:rPr>
          <w:t>4.2.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PROCÉDURE D’ÉLECTION DU CONSEIL D’ADMINISTRATION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495750F" w14:textId="5A0EFE51" w:rsidR="00432BC6" w:rsidRDefault="00432BC6">
      <w:pPr>
        <w:pStyle w:val="TM2"/>
        <w:tabs>
          <w:tab w:val="left" w:pos="960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89" w:history="1">
        <w:r w:rsidRPr="008A23D2">
          <w:rPr>
            <w:rStyle w:val="Lienhypertexte"/>
            <w:noProof/>
          </w:rPr>
          <w:t>4.2.1.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PRÉSIDENT D’ÉLECTION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4B8BC9B" w14:textId="72B0D19D" w:rsidR="00432BC6" w:rsidRDefault="00432BC6">
      <w:pPr>
        <w:pStyle w:val="TM2"/>
        <w:tabs>
          <w:tab w:val="left" w:pos="960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90" w:history="1">
        <w:r w:rsidRPr="008A23D2">
          <w:rPr>
            <w:rStyle w:val="Lienhypertexte"/>
            <w:noProof/>
          </w:rPr>
          <w:t>4.2.2.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MISE EN CANDIDATURE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E285F66" w14:textId="66E5782B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91" w:history="1">
        <w:r w:rsidRPr="008A23D2">
          <w:rPr>
            <w:rStyle w:val="Lienhypertexte"/>
            <w:noProof/>
          </w:rPr>
          <w:t>4.3.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POUVOIRS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DE0A4C5" w14:textId="0BC9433D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92" w:history="1">
        <w:r w:rsidRPr="008A23D2">
          <w:rPr>
            <w:rStyle w:val="Lienhypertexte"/>
            <w:noProof/>
          </w:rPr>
          <w:t>4.4.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NOMBRE DE RÉUNIONS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E1DF5CE" w14:textId="05300CBE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93" w:history="1">
        <w:r w:rsidRPr="008A23D2">
          <w:rPr>
            <w:rStyle w:val="Lienhypertexte"/>
            <w:noProof/>
          </w:rPr>
          <w:t>4.5.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CONVOCATION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E6BAA51" w14:textId="16773990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94" w:history="1">
        <w:r w:rsidRPr="008A23D2">
          <w:rPr>
            <w:rStyle w:val="Lienhypertexte"/>
            <w:noProof/>
          </w:rPr>
          <w:t>4.6.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QUORUM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371AE09" w14:textId="3BFC4D03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95" w:history="1">
        <w:r w:rsidRPr="008A23D2">
          <w:rPr>
            <w:rStyle w:val="Lienhypertexte"/>
            <w:noProof/>
          </w:rPr>
          <w:t>4.7.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PARTICIPATION PAR TÉLÉPHONE OU PAR APPEL VIDÉO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B2E431E" w14:textId="3ABFBBCE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96" w:history="1">
        <w:r w:rsidRPr="008A23D2">
          <w:rPr>
            <w:rStyle w:val="Lienhypertexte"/>
            <w:noProof/>
          </w:rPr>
          <w:t>4.8.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AJOURNEMENT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8D1CA6A" w14:textId="279B846C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97" w:history="1">
        <w:r w:rsidRPr="008A23D2">
          <w:rPr>
            <w:rStyle w:val="Lienhypertexte"/>
            <w:noProof/>
          </w:rPr>
          <w:t>4.9.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RÉSOLUTION TENANT LIEU DE RÉUNION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34F094B" w14:textId="25A97FCE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98" w:history="1">
        <w:r w:rsidRPr="008A23D2">
          <w:rPr>
            <w:rStyle w:val="Lienhypertexte"/>
            <w:noProof/>
          </w:rPr>
          <w:t>4.10.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VOTE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A245258" w14:textId="6B9DDF9F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599" w:history="1">
        <w:r w:rsidRPr="008A23D2">
          <w:rPr>
            <w:rStyle w:val="Lienhypertexte"/>
            <w:noProof/>
          </w:rPr>
          <w:t>4.11.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LES OFFICIERS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E77DA79" w14:textId="5CA99168" w:rsidR="00432BC6" w:rsidRDefault="00432BC6">
      <w:pPr>
        <w:pStyle w:val="TM2"/>
        <w:tabs>
          <w:tab w:val="left" w:pos="960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00" w:history="1">
        <w:r w:rsidRPr="008A23D2">
          <w:rPr>
            <w:rStyle w:val="Lienhypertexte"/>
            <w:noProof/>
          </w:rPr>
          <w:t>4.11.1.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NOMINATION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705525D" w14:textId="4FBAD38F" w:rsidR="00432BC6" w:rsidRDefault="00432BC6">
      <w:pPr>
        <w:pStyle w:val="TM2"/>
        <w:tabs>
          <w:tab w:val="left" w:pos="960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01" w:history="1">
        <w:r w:rsidRPr="008A23D2">
          <w:rPr>
            <w:rStyle w:val="Lienhypertexte"/>
            <w:noProof/>
          </w:rPr>
          <w:t>4.11.2.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PRÉSIDENT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2357DBE" w14:textId="02A2416B" w:rsidR="00432BC6" w:rsidRDefault="00432BC6">
      <w:pPr>
        <w:pStyle w:val="TM2"/>
        <w:tabs>
          <w:tab w:val="left" w:pos="960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02" w:history="1">
        <w:r w:rsidRPr="008A23D2">
          <w:rPr>
            <w:rStyle w:val="Lienhypertexte"/>
            <w:noProof/>
          </w:rPr>
          <w:t>4.11.3.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VICE-PRÉSIDENT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925D890" w14:textId="14ABE7CD" w:rsidR="00432BC6" w:rsidRDefault="00432BC6">
      <w:pPr>
        <w:pStyle w:val="TM2"/>
        <w:tabs>
          <w:tab w:val="left" w:pos="960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03" w:history="1">
        <w:r w:rsidRPr="008A23D2">
          <w:rPr>
            <w:rStyle w:val="Lienhypertexte"/>
            <w:noProof/>
          </w:rPr>
          <w:t>4.11.4.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TRÉSORIER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BF1CD94" w14:textId="69315BE3" w:rsidR="00432BC6" w:rsidRDefault="00432BC6">
      <w:pPr>
        <w:pStyle w:val="TM2"/>
        <w:tabs>
          <w:tab w:val="left" w:pos="960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04" w:history="1">
        <w:r w:rsidRPr="008A23D2">
          <w:rPr>
            <w:rStyle w:val="Lienhypertexte"/>
            <w:noProof/>
          </w:rPr>
          <w:t>4.11.5.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SECRÉTAIRE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6686242" w14:textId="6075134E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05" w:history="1">
        <w:r w:rsidRPr="008A23D2">
          <w:rPr>
            <w:rStyle w:val="Lienhypertexte"/>
            <w:noProof/>
          </w:rPr>
          <w:t>4.12.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DÉMISSION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D8E605B" w14:textId="6F7AFC5F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06" w:history="1">
        <w:r w:rsidRPr="008A23D2">
          <w:rPr>
            <w:rStyle w:val="Lienhypertexte"/>
            <w:noProof/>
          </w:rPr>
          <w:t>4.13.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DESTITUTION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A136FDA" w14:textId="53692AA4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07" w:history="1">
        <w:r w:rsidRPr="008A23D2">
          <w:rPr>
            <w:rStyle w:val="Lienhypertexte"/>
            <w:noProof/>
          </w:rPr>
          <w:t>4.14.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FIN DU MANDAT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6B6F482" w14:textId="008DE9FC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08" w:history="1">
        <w:r w:rsidRPr="008A23D2">
          <w:rPr>
            <w:rStyle w:val="Lienhypertexte"/>
            <w:noProof/>
          </w:rPr>
          <w:t>4.15.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REMPLACEMENT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3CEF1CD" w14:textId="02506875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09" w:history="1">
        <w:r w:rsidRPr="008A23D2">
          <w:rPr>
            <w:rStyle w:val="Lienhypertexte"/>
            <w:noProof/>
          </w:rPr>
          <w:t>4.16.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RÉMUNÉRATION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51EFF64" w14:textId="360D9A8D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10" w:history="1">
        <w:r w:rsidRPr="008A23D2">
          <w:rPr>
            <w:rStyle w:val="Lienhypertexte"/>
            <w:noProof/>
          </w:rPr>
          <w:t>4.17.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INDEMNISATION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13888D4" w14:textId="61BEBF5B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11" w:history="1">
        <w:r w:rsidRPr="008A23D2">
          <w:rPr>
            <w:rStyle w:val="Lienhypertexte"/>
            <w:noProof/>
          </w:rPr>
          <w:t>4.18.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CONFLIT D’INTÉRÊT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0E5FD44" w14:textId="76F45597" w:rsidR="00432BC6" w:rsidRDefault="00432BC6">
      <w:pPr>
        <w:pStyle w:val="TM1"/>
        <w:rPr>
          <w:rFonts w:eastAsiaTheme="minorEastAsia"/>
          <w:noProof/>
          <w:sz w:val="24"/>
          <w:szCs w:val="24"/>
          <w:lang w:eastAsia="fr-CA"/>
        </w:rPr>
      </w:pPr>
      <w:hyperlink w:anchor="_Toc221972612" w:history="1">
        <w:r w:rsidRPr="008A23D2">
          <w:rPr>
            <w:rStyle w:val="Lienhypertexte"/>
            <w:noProof/>
          </w:rPr>
          <w:t>CHAPITRE 5 : COMITÉ EXÉCUTIF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231E1C8" w14:textId="7597FE85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13" w:history="1">
        <w:r w:rsidRPr="008A23D2">
          <w:rPr>
            <w:rStyle w:val="Lienhypertexte"/>
            <w:noProof/>
          </w:rPr>
          <w:t>5.1.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COMPOSITION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EAFABD2" w14:textId="64399BA7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14" w:history="1">
        <w:r w:rsidRPr="008A23D2">
          <w:rPr>
            <w:rStyle w:val="Lienhypertexte"/>
            <w:noProof/>
          </w:rPr>
          <w:t>5.2.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VACANCES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45F5BED" w14:textId="7883D517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15" w:history="1">
        <w:r w:rsidRPr="008A23D2">
          <w:rPr>
            <w:rStyle w:val="Lienhypertexte"/>
            <w:noProof/>
          </w:rPr>
          <w:t>5.3.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RÉUNIONS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9565542" w14:textId="3C866C41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16" w:history="1">
        <w:r w:rsidRPr="008A23D2">
          <w:rPr>
            <w:rStyle w:val="Lienhypertexte"/>
            <w:noProof/>
          </w:rPr>
          <w:t>5.4.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QUORUM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011ADBB" w14:textId="2573CA43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17" w:history="1">
        <w:r w:rsidRPr="008A23D2">
          <w:rPr>
            <w:rStyle w:val="Lienhypertexte"/>
            <w:noProof/>
          </w:rPr>
          <w:t>5.5.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RAPPORT AU CONSEIL D’ADMINISTRATION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1429003" w14:textId="6DE716D1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18" w:history="1">
        <w:r w:rsidRPr="008A23D2">
          <w:rPr>
            <w:rStyle w:val="Lienhypertexte"/>
            <w:noProof/>
          </w:rPr>
          <w:t>5.6.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POUVOIRS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19B9BF5" w14:textId="5D595B7E" w:rsidR="00432BC6" w:rsidRDefault="00432BC6">
      <w:pPr>
        <w:pStyle w:val="TM1"/>
        <w:rPr>
          <w:rFonts w:eastAsiaTheme="minorEastAsia"/>
          <w:noProof/>
          <w:sz w:val="24"/>
          <w:szCs w:val="24"/>
          <w:lang w:eastAsia="fr-CA"/>
        </w:rPr>
      </w:pPr>
      <w:hyperlink w:anchor="_Toc221972619" w:history="1">
        <w:r w:rsidRPr="008A23D2">
          <w:rPr>
            <w:rStyle w:val="Lienhypertexte"/>
            <w:noProof/>
          </w:rPr>
          <w:t>CHAPITRE 6 : EXERCICE FINANCIER ET VÉRIFICATEUR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9BAD774" w14:textId="574E31F8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20" w:history="1">
        <w:r w:rsidRPr="008A23D2">
          <w:rPr>
            <w:rStyle w:val="Lienhypertexte"/>
            <w:noProof/>
          </w:rPr>
          <w:t>6.1.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L’EXERCICE FINANCIER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FE841A0" w14:textId="3F3C888A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21" w:history="1">
        <w:r w:rsidRPr="008A23D2">
          <w:rPr>
            <w:rStyle w:val="Lienhypertexte"/>
            <w:noProof/>
          </w:rPr>
          <w:t>6.2.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VÉRIFICATEUR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C2A71B7" w14:textId="3DBB07C1" w:rsidR="00432BC6" w:rsidRDefault="00432BC6">
      <w:pPr>
        <w:pStyle w:val="TM1"/>
        <w:rPr>
          <w:rFonts w:eastAsiaTheme="minorEastAsia"/>
          <w:noProof/>
          <w:sz w:val="24"/>
          <w:szCs w:val="24"/>
          <w:lang w:eastAsia="fr-CA"/>
        </w:rPr>
      </w:pPr>
      <w:hyperlink w:anchor="_Toc221972622" w:history="1">
        <w:r w:rsidRPr="008A23D2">
          <w:rPr>
            <w:rStyle w:val="Lienhypertexte"/>
            <w:noProof/>
          </w:rPr>
          <w:t>CHAPITRE 7 : CONTRATS, LETTRES DE CHANGE ET AFFAIRES FINANCIÈRES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359441C" w14:textId="6E805643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23" w:history="1">
        <w:r w:rsidRPr="008A23D2">
          <w:rPr>
            <w:rStyle w:val="Lienhypertexte"/>
            <w:noProof/>
          </w:rPr>
          <w:t>7.1.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CONTRATS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296BCB7" w14:textId="09635813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24" w:history="1">
        <w:r w:rsidRPr="008A23D2">
          <w:rPr>
            <w:rStyle w:val="Lienhypertexte"/>
            <w:noProof/>
          </w:rPr>
          <w:t>7.2.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LETTRES DE CHANGE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BD28A73" w14:textId="1F6CD8CC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25" w:history="1">
        <w:r w:rsidRPr="008A23D2">
          <w:rPr>
            <w:rStyle w:val="Lienhypertexte"/>
            <w:noProof/>
          </w:rPr>
          <w:t>7.3.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DÉPÔTS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716530A" w14:textId="19962C2C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26" w:history="1">
        <w:r w:rsidRPr="008A23D2">
          <w:rPr>
            <w:rStyle w:val="Lienhypertexte"/>
            <w:noProof/>
          </w:rPr>
          <w:t>7.4.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DÉPÔTS EN SÛRETÉ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E7C8ABC" w14:textId="17486FCF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27" w:history="1">
        <w:r w:rsidRPr="008A23D2">
          <w:rPr>
            <w:rStyle w:val="Lienhypertexte"/>
            <w:noProof/>
          </w:rPr>
          <w:t>7.5.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DÉCLARATION EN COUR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AE341E9" w14:textId="0D3B7A38" w:rsidR="00432BC6" w:rsidRDefault="00432BC6">
      <w:pPr>
        <w:pStyle w:val="TM1"/>
        <w:rPr>
          <w:rFonts w:eastAsiaTheme="minorEastAsia"/>
          <w:noProof/>
          <w:sz w:val="24"/>
          <w:szCs w:val="24"/>
          <w:lang w:eastAsia="fr-CA"/>
        </w:rPr>
      </w:pPr>
      <w:hyperlink w:anchor="_Toc221972628" w:history="1">
        <w:r w:rsidRPr="008A23D2">
          <w:rPr>
            <w:rStyle w:val="Lienhypertexte"/>
            <w:noProof/>
          </w:rPr>
          <w:t>CHAPITRE 8 : RÈGLEMENTS GÉNÉRAUX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B646BF9" w14:textId="64132555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29" w:history="1">
        <w:r w:rsidRPr="008A23D2">
          <w:rPr>
            <w:rStyle w:val="Lienhypertexte"/>
            <w:noProof/>
          </w:rPr>
          <w:t>8.1.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RÈGLEMENTS GÉNÉRAUX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68F119E" w14:textId="135B29A0" w:rsidR="00432BC6" w:rsidRDefault="00432BC6">
      <w:pPr>
        <w:pStyle w:val="TM2"/>
        <w:tabs>
          <w:tab w:val="left" w:pos="708"/>
          <w:tab w:val="right" w:leader="dot" w:pos="8630"/>
        </w:tabs>
        <w:rPr>
          <w:rFonts w:eastAsiaTheme="minorEastAsia"/>
          <w:noProof/>
          <w:sz w:val="24"/>
          <w:szCs w:val="24"/>
          <w:lang w:eastAsia="fr-CA"/>
        </w:rPr>
      </w:pPr>
      <w:hyperlink w:anchor="_Toc221972630" w:history="1">
        <w:r w:rsidRPr="008A23D2">
          <w:rPr>
            <w:rStyle w:val="Lienhypertexte"/>
            <w:noProof/>
          </w:rPr>
          <w:t>8.2.</w:t>
        </w:r>
        <w:r>
          <w:rPr>
            <w:rFonts w:eastAsiaTheme="minorEastAsia"/>
            <w:noProof/>
            <w:sz w:val="24"/>
            <w:szCs w:val="24"/>
            <w:lang w:eastAsia="fr-CA"/>
          </w:rPr>
          <w:tab/>
        </w:r>
        <w:r w:rsidRPr="008A23D2">
          <w:rPr>
            <w:rStyle w:val="Lienhypertexte"/>
            <w:noProof/>
          </w:rPr>
          <w:t>MODIFICATION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9A38BEE" w14:textId="02F0ED9C" w:rsidR="00432BC6" w:rsidRDefault="00432BC6">
      <w:pPr>
        <w:pStyle w:val="TM1"/>
        <w:rPr>
          <w:rFonts w:eastAsiaTheme="minorEastAsia"/>
          <w:noProof/>
          <w:sz w:val="24"/>
          <w:szCs w:val="24"/>
          <w:lang w:eastAsia="fr-CA"/>
        </w:rPr>
      </w:pPr>
      <w:hyperlink w:anchor="_Toc221972631" w:history="1">
        <w:r w:rsidRPr="008A23D2">
          <w:rPr>
            <w:rStyle w:val="Lienhypertexte"/>
            <w:noProof/>
          </w:rPr>
          <w:t>CHAPITRE 9 : DISSOLUTION ET BIENS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23BDF68" w14:textId="51C4CDF0" w:rsidR="00432BC6" w:rsidRDefault="00432BC6">
      <w:pPr>
        <w:pStyle w:val="TM1"/>
        <w:rPr>
          <w:rFonts w:eastAsiaTheme="minorEastAsia"/>
          <w:noProof/>
          <w:sz w:val="24"/>
          <w:szCs w:val="24"/>
          <w:lang w:eastAsia="fr-CA"/>
        </w:rPr>
      </w:pPr>
      <w:hyperlink w:anchor="_Toc221972632" w:history="1">
        <w:r w:rsidRPr="008A23D2">
          <w:rPr>
            <w:rStyle w:val="Lienhypertexte"/>
            <w:noProof/>
          </w:rPr>
          <w:t>CHAPITRE 10 : ENTRÉE EN VIGUEUR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_Toc221972632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3164E04" w14:textId="63B3972B" w:rsidR="00AC1A80" w:rsidRDefault="00432BC6" w:rsidP="00432BC6">
      <w:pPr>
        <w:pStyle w:val="TM1"/>
      </w:pPr>
      <w:r>
        <w:fldChar w:fldCharType="end"/>
      </w:r>
      <w:r w:rsidR="00AC1A80">
        <w:br w:type="page"/>
      </w:r>
    </w:p>
    <w:p w14:paraId="10A2A7DB" w14:textId="5C12AA26" w:rsidR="00E253AD" w:rsidRDefault="00E253AD" w:rsidP="00907BD9">
      <w:pPr>
        <w:pStyle w:val="RG-1"/>
      </w:pPr>
      <w:bookmarkStart w:id="0" w:name="_Toc221971734"/>
      <w:bookmarkStart w:id="1" w:name="_Toc221972104"/>
      <w:bookmarkStart w:id="2" w:name="_Toc221972177"/>
      <w:bookmarkStart w:id="3" w:name="_Toc221972329"/>
      <w:bookmarkStart w:id="4" w:name="_Toc221972481"/>
      <w:bookmarkStart w:id="5" w:name="_Toc221972560"/>
      <w:r w:rsidRPr="00AC1A80">
        <w:t>CHAPITRE 1 : DISPOSITIONS GÉNÉRALES</w:t>
      </w:r>
      <w:bookmarkEnd w:id="0"/>
      <w:bookmarkEnd w:id="1"/>
      <w:bookmarkEnd w:id="2"/>
      <w:bookmarkEnd w:id="3"/>
      <w:bookmarkEnd w:id="4"/>
      <w:bookmarkEnd w:id="5"/>
    </w:p>
    <w:p w14:paraId="4B0E386D" w14:textId="5BEDBF84" w:rsidR="00E253AD" w:rsidRPr="00AC1A80" w:rsidRDefault="00E253AD" w:rsidP="00907BD9">
      <w:pPr>
        <w:pStyle w:val="RG-2"/>
      </w:pPr>
      <w:bookmarkStart w:id="6" w:name="_Toc221971735"/>
      <w:bookmarkStart w:id="7" w:name="_Toc221972105"/>
      <w:bookmarkStart w:id="8" w:name="_Toc221972178"/>
      <w:bookmarkStart w:id="9" w:name="_Toc221972330"/>
      <w:bookmarkStart w:id="10" w:name="_Toc221972482"/>
      <w:bookmarkStart w:id="11" w:name="_Toc221972561"/>
      <w:r w:rsidRPr="00AC1A80">
        <w:t xml:space="preserve">DÉNOMINATION </w:t>
      </w:r>
      <w:r w:rsidRPr="00907BD9">
        <w:t>SOCIALE</w:t>
      </w:r>
      <w:bookmarkEnd w:id="6"/>
      <w:bookmarkEnd w:id="7"/>
      <w:bookmarkEnd w:id="8"/>
      <w:bookmarkEnd w:id="9"/>
      <w:bookmarkEnd w:id="10"/>
      <w:bookmarkEnd w:id="11"/>
    </w:p>
    <w:p w14:paraId="7B978C74" w14:textId="77777777" w:rsidR="00E253AD" w:rsidRDefault="00E253AD" w:rsidP="00004B0C">
      <w:r>
        <w:t>La dénomination sociale de la corporation est : Collectif de Standon. Ci-après nommée : le</w:t>
      </w:r>
    </w:p>
    <w:p w14:paraId="7FF43CB1" w14:textId="77777777" w:rsidR="00E253AD" w:rsidRDefault="00E253AD" w:rsidP="00004B0C">
      <w:r>
        <w:t>Collectif.</w:t>
      </w:r>
    </w:p>
    <w:p w14:paraId="57C94A8F" w14:textId="1834F318" w:rsidR="00E253AD" w:rsidRDefault="00E253AD" w:rsidP="00907BD9">
      <w:pPr>
        <w:pStyle w:val="RG-2"/>
      </w:pPr>
      <w:bookmarkStart w:id="12" w:name="_Toc221971736"/>
      <w:bookmarkStart w:id="13" w:name="_Toc221972106"/>
      <w:bookmarkStart w:id="14" w:name="_Toc221972179"/>
      <w:bookmarkStart w:id="15" w:name="_Toc221972331"/>
      <w:bookmarkStart w:id="16" w:name="_Toc221972483"/>
      <w:bookmarkStart w:id="17" w:name="_Toc221972562"/>
      <w:r>
        <w:t>SIÈGE SOCIAL</w:t>
      </w:r>
      <w:bookmarkEnd w:id="12"/>
      <w:bookmarkEnd w:id="13"/>
      <w:bookmarkEnd w:id="14"/>
      <w:bookmarkEnd w:id="15"/>
      <w:bookmarkEnd w:id="16"/>
      <w:bookmarkEnd w:id="17"/>
    </w:p>
    <w:p w14:paraId="603E3E51" w14:textId="7FF1E680" w:rsidR="00E253AD" w:rsidRDefault="00E253AD" w:rsidP="00004B0C">
      <w:r>
        <w:t>Le siège social du Collectif est situé au 469 rue Principale</w:t>
      </w:r>
      <w:r w:rsidR="00004B0C">
        <w:t>,</w:t>
      </w:r>
      <w:r>
        <w:t xml:space="preserve"> C</w:t>
      </w:r>
      <w:r w:rsidR="00004B0C">
        <w:t>.</w:t>
      </w:r>
      <w:r>
        <w:t>P</w:t>
      </w:r>
      <w:r w:rsidR="00004B0C">
        <w:t xml:space="preserve">. </w:t>
      </w:r>
      <w:r>
        <w:t xml:space="preserve">711, </w:t>
      </w:r>
      <w:r w:rsidR="00004B0C">
        <w:t>St-Léon-de-</w:t>
      </w:r>
      <w:r>
        <w:t>Standon, Q</w:t>
      </w:r>
      <w:r w:rsidR="00004B0C">
        <w:t>uébe</w:t>
      </w:r>
      <w:r>
        <w:t>c, G0R 4L0</w:t>
      </w:r>
      <w:r w:rsidR="00A75F90">
        <w:t>.</w:t>
      </w:r>
    </w:p>
    <w:p w14:paraId="4EE9989E" w14:textId="70D6A5A9" w:rsidR="00E253AD" w:rsidRDefault="00E253AD" w:rsidP="00907BD9">
      <w:pPr>
        <w:pStyle w:val="RG-2"/>
      </w:pPr>
      <w:bookmarkStart w:id="18" w:name="_Toc221971737"/>
      <w:bookmarkStart w:id="19" w:name="_Toc221972107"/>
      <w:bookmarkStart w:id="20" w:name="_Toc221972180"/>
      <w:bookmarkStart w:id="21" w:name="_Toc221972332"/>
      <w:bookmarkStart w:id="22" w:name="_Toc221972484"/>
      <w:bookmarkStart w:id="23" w:name="_Toc221972563"/>
      <w:r>
        <w:t>B</w:t>
      </w:r>
      <w:r w:rsidR="00A75F90">
        <w:t>UTS</w:t>
      </w:r>
      <w:bookmarkEnd w:id="18"/>
      <w:bookmarkEnd w:id="19"/>
      <w:bookmarkEnd w:id="20"/>
      <w:bookmarkEnd w:id="21"/>
      <w:bookmarkEnd w:id="22"/>
      <w:bookmarkEnd w:id="23"/>
    </w:p>
    <w:p w14:paraId="7290D484" w14:textId="77777777" w:rsidR="00E253AD" w:rsidRDefault="00E253AD" w:rsidP="00004B0C">
      <w:pPr>
        <w:pStyle w:val="Paragraphedeliste"/>
        <w:numPr>
          <w:ilvl w:val="0"/>
          <w:numId w:val="19"/>
        </w:numPr>
      </w:pPr>
      <w:r>
        <w:t>Favoriser l'autonomie alimentaire, le transfert de connaissances et de saines habitudes de vie.</w:t>
      </w:r>
    </w:p>
    <w:p w14:paraId="5C4B35DD" w14:textId="738C7C39" w:rsidR="00E253AD" w:rsidRDefault="00E253AD" w:rsidP="00004B0C">
      <w:pPr>
        <w:pStyle w:val="Paragraphedeliste"/>
        <w:numPr>
          <w:ilvl w:val="0"/>
          <w:numId w:val="19"/>
        </w:numPr>
      </w:pPr>
      <w:r>
        <w:t>Promouvoir le développement social, l'implication dans le milieu par le biais d'activités</w:t>
      </w:r>
      <w:r w:rsidR="00A75F90">
        <w:t xml:space="preserve"> </w:t>
      </w:r>
      <w:r>
        <w:t>novatrices et créatives.</w:t>
      </w:r>
    </w:p>
    <w:p w14:paraId="4C5E591E" w14:textId="77777777" w:rsidR="00E253AD" w:rsidRDefault="00E253AD" w:rsidP="00004B0C">
      <w:pPr>
        <w:pStyle w:val="Paragraphedeliste"/>
        <w:numPr>
          <w:ilvl w:val="0"/>
          <w:numId w:val="19"/>
        </w:numPr>
      </w:pPr>
      <w:r>
        <w:t>Participer à la sauvegarde du patrimoine semencier.</w:t>
      </w:r>
    </w:p>
    <w:p w14:paraId="5A8DBB13" w14:textId="7DA54B19" w:rsidR="00E253AD" w:rsidRDefault="00E253AD" w:rsidP="00907BD9">
      <w:pPr>
        <w:pStyle w:val="RG-2"/>
      </w:pPr>
      <w:bookmarkStart w:id="24" w:name="_Toc221971738"/>
      <w:bookmarkStart w:id="25" w:name="_Toc221972108"/>
      <w:bookmarkStart w:id="26" w:name="_Toc221972181"/>
      <w:bookmarkStart w:id="27" w:name="_Toc221972333"/>
      <w:bookmarkStart w:id="28" w:name="_Toc221972485"/>
      <w:bookmarkStart w:id="29" w:name="_Toc221972564"/>
      <w:r>
        <w:t>INTERPRÉTATION DES RÈGLEMENTS</w:t>
      </w:r>
      <w:bookmarkEnd w:id="24"/>
      <w:bookmarkEnd w:id="25"/>
      <w:bookmarkEnd w:id="26"/>
      <w:bookmarkEnd w:id="27"/>
      <w:bookmarkEnd w:id="28"/>
      <w:bookmarkEnd w:id="29"/>
    </w:p>
    <w:p w14:paraId="064F1FCF" w14:textId="3032B03D" w:rsidR="00E253AD" w:rsidRDefault="00E253AD" w:rsidP="00004B0C">
      <w:r>
        <w:t>Advenant toute discussion sur l’objet ou le sens des présents règlements généraux,</w:t>
      </w:r>
      <w:r w:rsidR="00A75F90">
        <w:t xml:space="preserve"> </w:t>
      </w:r>
      <w:r>
        <w:t>l’interprétation du conseil d’administration est finale et sans appel.</w:t>
      </w:r>
    </w:p>
    <w:p w14:paraId="170AF4FB" w14:textId="77777777" w:rsidR="00A75F90" w:rsidRDefault="00A75F90" w:rsidP="00004B0C"/>
    <w:p w14:paraId="78DBF0AD" w14:textId="45D131D5" w:rsidR="00E253AD" w:rsidRDefault="00E253AD" w:rsidP="00004B0C">
      <w:r>
        <w:t>Les décisions du conseil d’administration sur l’interprétation des présents règlements sont</w:t>
      </w:r>
      <w:r w:rsidR="00A75F90">
        <w:t xml:space="preserve"> </w:t>
      </w:r>
      <w:r>
        <w:t>adoptées par résolution et lient les futurs conseils.</w:t>
      </w:r>
    </w:p>
    <w:p w14:paraId="28AD1E53" w14:textId="77777777" w:rsidR="00E253AD" w:rsidRDefault="00E253AD" w:rsidP="00907BD9">
      <w:pPr>
        <w:pStyle w:val="RG-1"/>
      </w:pPr>
      <w:bookmarkStart w:id="30" w:name="_Toc221971739"/>
      <w:bookmarkStart w:id="31" w:name="_Toc221972109"/>
      <w:bookmarkStart w:id="32" w:name="_Toc221972182"/>
      <w:bookmarkStart w:id="33" w:name="_Toc221972334"/>
      <w:bookmarkStart w:id="34" w:name="_Toc221972486"/>
      <w:bookmarkStart w:id="35" w:name="_Toc221972565"/>
      <w:r>
        <w:t>CHAPITRE 2 : MEMBRES</w:t>
      </w:r>
      <w:bookmarkEnd w:id="30"/>
      <w:bookmarkEnd w:id="31"/>
      <w:bookmarkEnd w:id="32"/>
      <w:bookmarkEnd w:id="33"/>
      <w:bookmarkEnd w:id="34"/>
      <w:bookmarkEnd w:id="35"/>
    </w:p>
    <w:p w14:paraId="782E1C39" w14:textId="77777777" w:rsidR="00467E50" w:rsidRPr="00467E50" w:rsidRDefault="00467E50" w:rsidP="00467E50">
      <w:pPr>
        <w:pStyle w:val="Paragraphedeliste"/>
        <w:numPr>
          <w:ilvl w:val="0"/>
          <w:numId w:val="18"/>
        </w:numPr>
        <w:ind w:left="357" w:hanging="357"/>
        <w:rPr>
          <w:vanish/>
          <w:color w:val="BFBFBF" w:themeColor="background1" w:themeShade="BF"/>
        </w:rPr>
      </w:pPr>
    </w:p>
    <w:p w14:paraId="14712B33" w14:textId="342E8842" w:rsidR="00E253AD" w:rsidRDefault="00E253AD" w:rsidP="00467E50">
      <w:pPr>
        <w:pStyle w:val="RG-2"/>
      </w:pPr>
      <w:bookmarkStart w:id="36" w:name="_Toc221971740"/>
      <w:bookmarkStart w:id="37" w:name="_Toc221972110"/>
      <w:bookmarkStart w:id="38" w:name="_Toc221972183"/>
      <w:bookmarkStart w:id="39" w:name="_Toc221972335"/>
      <w:bookmarkStart w:id="40" w:name="_Toc221972487"/>
      <w:bookmarkStart w:id="41" w:name="_Toc221972566"/>
      <w:r>
        <w:t>CATÉGORIES</w:t>
      </w:r>
      <w:bookmarkEnd w:id="36"/>
      <w:bookmarkEnd w:id="37"/>
      <w:bookmarkEnd w:id="38"/>
      <w:bookmarkEnd w:id="39"/>
      <w:bookmarkEnd w:id="40"/>
      <w:bookmarkEnd w:id="41"/>
    </w:p>
    <w:p w14:paraId="2609484E" w14:textId="31909E4F" w:rsidR="00E253AD" w:rsidRDefault="00E253AD" w:rsidP="00004B0C">
      <w:r>
        <w:t>Le Collectif comprend deux (2) catégories de membres, soit les membres actifs et les</w:t>
      </w:r>
      <w:r w:rsidR="00467E50">
        <w:t xml:space="preserve"> </w:t>
      </w:r>
      <w:r>
        <w:t>membres honoraires.</w:t>
      </w:r>
    </w:p>
    <w:p w14:paraId="4D278E95" w14:textId="19D72320" w:rsidR="00E253AD" w:rsidRDefault="00E253AD" w:rsidP="00907BD9">
      <w:pPr>
        <w:pStyle w:val="RG-2"/>
      </w:pPr>
      <w:bookmarkStart w:id="42" w:name="_Toc221971741"/>
      <w:bookmarkStart w:id="43" w:name="_Toc221972111"/>
      <w:bookmarkStart w:id="44" w:name="_Toc221972184"/>
      <w:bookmarkStart w:id="45" w:name="_Toc221972336"/>
      <w:bookmarkStart w:id="46" w:name="_Toc221972488"/>
      <w:bookmarkStart w:id="47" w:name="_Toc221972567"/>
      <w:r>
        <w:t>MEMBRE ACTIF</w:t>
      </w:r>
      <w:bookmarkEnd w:id="42"/>
      <w:bookmarkEnd w:id="43"/>
      <w:bookmarkEnd w:id="44"/>
      <w:bookmarkEnd w:id="45"/>
      <w:bookmarkEnd w:id="46"/>
      <w:bookmarkEnd w:id="47"/>
    </w:p>
    <w:p w14:paraId="6C773123" w14:textId="444AA8BD" w:rsidR="00E253AD" w:rsidRDefault="00E253AD" w:rsidP="00004B0C">
      <w:r>
        <w:t>Toute personne qui est intéressée à participer aux activités de l’organisme peut devenir</w:t>
      </w:r>
      <w:r w:rsidR="00004B0C">
        <w:t xml:space="preserve"> </w:t>
      </w:r>
      <w:r>
        <w:t>membre actif en se conformant aux conditions suivantes :</w:t>
      </w:r>
    </w:p>
    <w:p w14:paraId="7DCC054D" w14:textId="77777777" w:rsidR="00004B0C" w:rsidRDefault="00004B0C" w:rsidP="00004B0C"/>
    <w:p w14:paraId="33A50E2B" w14:textId="6829E9AE" w:rsidR="00E253AD" w:rsidRDefault="00E253AD" w:rsidP="00004B0C">
      <w:pPr>
        <w:pStyle w:val="Paragraphedeliste"/>
        <w:numPr>
          <w:ilvl w:val="0"/>
          <w:numId w:val="20"/>
        </w:numPr>
      </w:pPr>
      <w:r>
        <w:t>Adhérer à la philosophie et aux objectifs poursuivis par l’organisation;</w:t>
      </w:r>
    </w:p>
    <w:p w14:paraId="258A5C10" w14:textId="528CB487" w:rsidR="00E253AD" w:rsidRDefault="00E253AD" w:rsidP="00004B0C">
      <w:pPr>
        <w:pStyle w:val="Paragraphedeliste"/>
        <w:numPr>
          <w:ilvl w:val="0"/>
          <w:numId w:val="20"/>
        </w:numPr>
      </w:pPr>
      <w:r>
        <w:t>S’engager à se conformer aux règlements généraux de la corporation et aux</w:t>
      </w:r>
      <w:r w:rsidR="00004B0C">
        <w:t xml:space="preserve"> </w:t>
      </w:r>
      <w:r>
        <w:t xml:space="preserve">règles de fonctionnement des différents volets de l'organisme. </w:t>
      </w:r>
      <w:proofErr w:type="gramStart"/>
      <w:r>
        <w:t>( 2021</w:t>
      </w:r>
      <w:proofErr w:type="gramEnd"/>
      <w:r>
        <w:t>-05-25)</w:t>
      </w:r>
    </w:p>
    <w:p w14:paraId="47FA9253" w14:textId="3CDFF054" w:rsidR="00E253AD" w:rsidRDefault="00E253AD" w:rsidP="00004B0C">
      <w:pPr>
        <w:pStyle w:val="Paragraphedeliste"/>
        <w:numPr>
          <w:ilvl w:val="0"/>
          <w:numId w:val="20"/>
        </w:numPr>
      </w:pPr>
      <w:r>
        <w:t>Tout employé salarié ne peut être considéré membre actif;</w:t>
      </w:r>
    </w:p>
    <w:p w14:paraId="72CC630D" w14:textId="76F37488" w:rsidR="00E253AD" w:rsidRDefault="00E253AD" w:rsidP="00907BD9">
      <w:pPr>
        <w:pStyle w:val="RG-2"/>
      </w:pPr>
      <w:bookmarkStart w:id="48" w:name="_Toc221971742"/>
      <w:bookmarkStart w:id="49" w:name="_Toc221972112"/>
      <w:bookmarkStart w:id="50" w:name="_Toc221972185"/>
      <w:bookmarkStart w:id="51" w:name="_Toc221972337"/>
      <w:bookmarkStart w:id="52" w:name="_Toc221972489"/>
      <w:bookmarkStart w:id="53" w:name="_Toc221972568"/>
      <w:r>
        <w:t>MEMBRE HONORAIRE</w:t>
      </w:r>
      <w:bookmarkEnd w:id="48"/>
      <w:bookmarkEnd w:id="49"/>
      <w:bookmarkEnd w:id="50"/>
      <w:bookmarkEnd w:id="51"/>
      <w:bookmarkEnd w:id="52"/>
      <w:bookmarkEnd w:id="53"/>
    </w:p>
    <w:p w14:paraId="08102968" w14:textId="0BB11392" w:rsidR="00E253AD" w:rsidRDefault="00E253AD" w:rsidP="00004B0C">
      <w:r>
        <w:t>Le conseil d’administration pourra en tout temps accepter un membre honoraire. Les membres</w:t>
      </w:r>
      <w:r w:rsidR="00467E50">
        <w:t xml:space="preserve"> </w:t>
      </w:r>
      <w:r>
        <w:t>honoraires n’ont pas de droit de vote et ne peuvent être élus au conseil d’administration</w:t>
      </w:r>
      <w:r w:rsidR="00467E50">
        <w:t>.</w:t>
      </w:r>
    </w:p>
    <w:p w14:paraId="6F11282F" w14:textId="69182DC9" w:rsidR="00E253AD" w:rsidRDefault="00E253AD" w:rsidP="00467E50">
      <w:pPr>
        <w:pStyle w:val="RG-2"/>
      </w:pPr>
      <w:bookmarkStart w:id="54" w:name="_Toc221971743"/>
      <w:bookmarkStart w:id="55" w:name="_Toc221972113"/>
      <w:bookmarkStart w:id="56" w:name="_Toc221972186"/>
      <w:bookmarkStart w:id="57" w:name="_Toc221972338"/>
      <w:bookmarkStart w:id="58" w:name="_Toc221972490"/>
      <w:bookmarkStart w:id="59" w:name="_Toc221972569"/>
      <w:r>
        <w:t>CARTES</w:t>
      </w:r>
      <w:bookmarkEnd w:id="54"/>
      <w:bookmarkEnd w:id="55"/>
      <w:bookmarkEnd w:id="56"/>
      <w:bookmarkEnd w:id="57"/>
      <w:bookmarkEnd w:id="58"/>
      <w:bookmarkEnd w:id="59"/>
    </w:p>
    <w:p w14:paraId="1E314C0F" w14:textId="5074158B" w:rsidR="00E253AD" w:rsidRDefault="00E253AD" w:rsidP="00004B0C">
      <w:r>
        <w:t>Le conseil d’administration peut émettre des cartes de membre et en approuver la forme et la</w:t>
      </w:r>
      <w:r w:rsidR="00467E50">
        <w:t xml:space="preserve"> </w:t>
      </w:r>
      <w:r>
        <w:t>teneur.</w:t>
      </w:r>
    </w:p>
    <w:p w14:paraId="643FA28E" w14:textId="08D62793" w:rsidR="00E253AD" w:rsidRDefault="00E253AD" w:rsidP="00467E50">
      <w:pPr>
        <w:pStyle w:val="RG-2"/>
      </w:pPr>
      <w:bookmarkStart w:id="60" w:name="_Toc221971744"/>
      <w:bookmarkStart w:id="61" w:name="_Toc221972114"/>
      <w:bookmarkStart w:id="62" w:name="_Toc221972187"/>
      <w:bookmarkStart w:id="63" w:name="_Toc221972339"/>
      <w:bookmarkStart w:id="64" w:name="_Toc221972491"/>
      <w:bookmarkStart w:id="65" w:name="_Toc221972570"/>
      <w:r>
        <w:t>DROIT D’ADHÉSION ET COTISATION</w:t>
      </w:r>
      <w:bookmarkEnd w:id="60"/>
      <w:bookmarkEnd w:id="61"/>
      <w:bookmarkEnd w:id="62"/>
      <w:bookmarkEnd w:id="63"/>
      <w:bookmarkEnd w:id="64"/>
      <w:bookmarkEnd w:id="65"/>
    </w:p>
    <w:p w14:paraId="784C09E2" w14:textId="6357CC9C" w:rsidR="00E253AD" w:rsidRDefault="00E253AD" w:rsidP="00004B0C">
      <w:r>
        <w:t>Le conseil d'administration peu</w:t>
      </w:r>
      <w:r w:rsidR="00467E50">
        <w:t>t</w:t>
      </w:r>
      <w:r>
        <w:t xml:space="preserve"> établir un droit d'adhésion et de cotisation.</w:t>
      </w:r>
    </w:p>
    <w:p w14:paraId="18241D50" w14:textId="69FD9313" w:rsidR="00E253AD" w:rsidRDefault="00E253AD" w:rsidP="00467E50">
      <w:pPr>
        <w:pStyle w:val="RG-2"/>
      </w:pPr>
      <w:bookmarkStart w:id="66" w:name="_Toc221971745"/>
      <w:bookmarkStart w:id="67" w:name="_Toc221972115"/>
      <w:bookmarkStart w:id="68" w:name="_Toc221972188"/>
      <w:bookmarkStart w:id="69" w:name="_Toc221972340"/>
      <w:bookmarkStart w:id="70" w:name="_Toc221972492"/>
      <w:bookmarkStart w:id="71" w:name="_Toc221972571"/>
      <w:r>
        <w:t>DÉMISSION</w:t>
      </w:r>
      <w:bookmarkEnd w:id="66"/>
      <w:bookmarkEnd w:id="67"/>
      <w:bookmarkEnd w:id="68"/>
      <w:bookmarkEnd w:id="69"/>
      <w:bookmarkEnd w:id="70"/>
      <w:bookmarkEnd w:id="71"/>
    </w:p>
    <w:p w14:paraId="322E35CB" w14:textId="5037D70F" w:rsidR="00E253AD" w:rsidRDefault="00E253AD" w:rsidP="00004B0C">
      <w:r>
        <w:t>Un membre peut démissionner en faisant parvenir un avis écrit au secrétaire du Collectif. Sa</w:t>
      </w:r>
      <w:r w:rsidR="00467E50">
        <w:t xml:space="preserve"> </w:t>
      </w:r>
      <w:r>
        <w:t>démission prend effet sur acceptation des administrateurs ou soixante (60) jours après son</w:t>
      </w:r>
      <w:r w:rsidR="00467E50">
        <w:t xml:space="preserve"> </w:t>
      </w:r>
      <w:r>
        <w:t>envoi, selon le premier des deux (2) événements.</w:t>
      </w:r>
    </w:p>
    <w:p w14:paraId="31D28610" w14:textId="56A59C6C" w:rsidR="00E253AD" w:rsidRDefault="00E253AD" w:rsidP="00467E50">
      <w:pPr>
        <w:pStyle w:val="RG-2"/>
      </w:pPr>
      <w:bookmarkStart w:id="72" w:name="_Toc221971746"/>
      <w:bookmarkStart w:id="73" w:name="_Toc221972116"/>
      <w:bookmarkStart w:id="74" w:name="_Toc221972189"/>
      <w:bookmarkStart w:id="75" w:name="_Toc221972341"/>
      <w:bookmarkStart w:id="76" w:name="_Toc221972493"/>
      <w:bookmarkStart w:id="77" w:name="_Toc221972572"/>
      <w:r>
        <w:t>SUSPENSION ET RADIATION</w:t>
      </w:r>
      <w:r w:rsidR="00467E50">
        <w:t xml:space="preserve"> </w:t>
      </w:r>
      <w:r>
        <w:t>(2021-05-25)</w:t>
      </w:r>
      <w:bookmarkEnd w:id="72"/>
      <w:bookmarkEnd w:id="73"/>
      <w:bookmarkEnd w:id="74"/>
      <w:bookmarkEnd w:id="75"/>
      <w:bookmarkEnd w:id="76"/>
      <w:bookmarkEnd w:id="77"/>
    </w:p>
    <w:p w14:paraId="00BA6552" w14:textId="5910053B" w:rsidR="00E253AD" w:rsidRDefault="00E253AD" w:rsidP="00004B0C">
      <w:r>
        <w:t>Le conseil d’administration peut, par résolution suspendre pour une période qu'il détermine ou</w:t>
      </w:r>
      <w:r w:rsidR="00467E50">
        <w:t xml:space="preserve"> </w:t>
      </w:r>
      <w:r>
        <w:t>encore radier définitivement tout membre qui omet de payer sa cotisation annuelle, ou qui</w:t>
      </w:r>
      <w:r w:rsidR="00467E50">
        <w:t xml:space="preserve"> </w:t>
      </w:r>
      <w:r>
        <w:t>enfreint les règlements de la corporation, ou qui commet un acte jugé indigne, ou contraire ou</w:t>
      </w:r>
      <w:r w:rsidR="00467E50">
        <w:t xml:space="preserve"> </w:t>
      </w:r>
      <w:r>
        <w:t xml:space="preserve">néfaste aux buts poursuivis par la </w:t>
      </w:r>
      <w:proofErr w:type="gramStart"/>
      <w:r>
        <w:t>corporation.(</w:t>
      </w:r>
      <w:proofErr w:type="gramEnd"/>
      <w:r>
        <w:t>2021-05-25)</w:t>
      </w:r>
    </w:p>
    <w:p w14:paraId="752DDFAC" w14:textId="77777777" w:rsidR="00467E50" w:rsidRDefault="00467E50" w:rsidP="00004B0C"/>
    <w:p w14:paraId="41217223" w14:textId="053B9B5B" w:rsidR="00E253AD" w:rsidRDefault="00E253AD" w:rsidP="00004B0C">
      <w:proofErr w:type="gramStart"/>
      <w:r>
        <w:t>Cependant ,</w:t>
      </w:r>
      <w:proofErr w:type="gramEnd"/>
      <w:r>
        <w:t xml:space="preserve"> avant de prononcer la suspension ou l'expulsion du membre, le conseil doit l'aviser</w:t>
      </w:r>
      <w:r w:rsidR="00467E50">
        <w:t xml:space="preserve"> </w:t>
      </w:r>
      <w:r>
        <w:t>par lettre de la date, de l'heure et de l'endroit de la réunion ou doit être débattue la question, lui</w:t>
      </w:r>
      <w:r w:rsidR="00467E50">
        <w:t xml:space="preserve"> </w:t>
      </w:r>
      <w:r>
        <w:t>faire part succinctement des motifs qui lui sont reprochés et lui donner la possibilité de se faire</w:t>
      </w:r>
      <w:r w:rsidR="00467E50">
        <w:t xml:space="preserve"> </w:t>
      </w:r>
      <w:r>
        <w:t>entendre. La décision du conseil d'administration est finale et sans appel. (2021-05-25)</w:t>
      </w:r>
    </w:p>
    <w:p w14:paraId="3B248314" w14:textId="77777777" w:rsidR="00E253AD" w:rsidRDefault="00E253AD" w:rsidP="00467E50">
      <w:pPr>
        <w:pStyle w:val="RG-1"/>
      </w:pPr>
      <w:bookmarkStart w:id="78" w:name="_Toc221971747"/>
      <w:bookmarkStart w:id="79" w:name="_Toc221972117"/>
      <w:bookmarkStart w:id="80" w:name="_Toc221972190"/>
      <w:bookmarkStart w:id="81" w:name="_Toc221972342"/>
      <w:bookmarkStart w:id="82" w:name="_Toc221972494"/>
      <w:bookmarkStart w:id="83" w:name="_Toc221972573"/>
      <w:r>
        <w:t>CHAPITRE 3 : ASSEMBLÉE GÉNÉRALE DES MEMBRES</w:t>
      </w:r>
      <w:bookmarkEnd w:id="78"/>
      <w:bookmarkEnd w:id="79"/>
      <w:bookmarkEnd w:id="80"/>
      <w:bookmarkEnd w:id="81"/>
      <w:bookmarkEnd w:id="82"/>
      <w:bookmarkEnd w:id="83"/>
    </w:p>
    <w:p w14:paraId="173DA016" w14:textId="77777777" w:rsidR="00467E50" w:rsidRPr="00467E50" w:rsidRDefault="00467E50" w:rsidP="00467E50">
      <w:pPr>
        <w:pStyle w:val="Paragraphedeliste"/>
        <w:numPr>
          <w:ilvl w:val="0"/>
          <w:numId w:val="18"/>
        </w:numPr>
        <w:ind w:left="357" w:hanging="357"/>
        <w:rPr>
          <w:vanish/>
          <w:color w:val="BFBFBF" w:themeColor="background1" w:themeShade="BF"/>
        </w:rPr>
      </w:pPr>
    </w:p>
    <w:p w14:paraId="02C5725B" w14:textId="0B7EB6F6" w:rsidR="00E253AD" w:rsidRDefault="00E253AD" w:rsidP="00467E50">
      <w:pPr>
        <w:pStyle w:val="RG-2"/>
      </w:pPr>
      <w:bookmarkStart w:id="84" w:name="_Toc221971748"/>
      <w:bookmarkStart w:id="85" w:name="_Toc221972118"/>
      <w:bookmarkStart w:id="86" w:name="_Toc221972191"/>
      <w:bookmarkStart w:id="87" w:name="_Toc221972343"/>
      <w:bookmarkStart w:id="88" w:name="_Toc221972495"/>
      <w:bookmarkStart w:id="89" w:name="_Toc221972574"/>
      <w:r>
        <w:t>ASSEMBLÉE GÉNÉRALE ANNUELLE</w:t>
      </w:r>
      <w:bookmarkEnd w:id="84"/>
      <w:bookmarkEnd w:id="85"/>
      <w:bookmarkEnd w:id="86"/>
      <w:bookmarkEnd w:id="87"/>
      <w:bookmarkEnd w:id="88"/>
      <w:bookmarkEnd w:id="89"/>
    </w:p>
    <w:p w14:paraId="5E02E9CB" w14:textId="76D7B35F" w:rsidR="00E253AD" w:rsidRDefault="00E253AD" w:rsidP="00004B0C">
      <w:r>
        <w:t>L’assemblée générale annuelle a lieu dans les cinq (5) mois suivants la fin de l’année</w:t>
      </w:r>
      <w:r w:rsidR="00467E50">
        <w:t xml:space="preserve"> </w:t>
      </w:r>
      <w:r>
        <w:t>financière, à la date fixée par le conseil d’administration.</w:t>
      </w:r>
    </w:p>
    <w:p w14:paraId="2DED037F" w14:textId="77777777" w:rsidR="00467E50" w:rsidRDefault="00467E50" w:rsidP="00004B0C"/>
    <w:p w14:paraId="30D00137" w14:textId="1416133F" w:rsidR="00E253AD" w:rsidRDefault="00E253AD" w:rsidP="00004B0C">
      <w:r>
        <w:t>L’assemblée générale annuelle est tenue à l’endroit fixé par le conseil d’administration.</w:t>
      </w:r>
    </w:p>
    <w:p w14:paraId="36CB671C" w14:textId="0131F76D" w:rsidR="00E253AD" w:rsidRDefault="00E253AD" w:rsidP="00467E50">
      <w:pPr>
        <w:pStyle w:val="RG-2"/>
      </w:pPr>
      <w:bookmarkStart w:id="90" w:name="_Toc221971749"/>
      <w:bookmarkStart w:id="91" w:name="_Toc221972119"/>
      <w:bookmarkStart w:id="92" w:name="_Toc221972192"/>
      <w:bookmarkStart w:id="93" w:name="_Toc221972344"/>
      <w:bookmarkStart w:id="94" w:name="_Toc221972496"/>
      <w:bookmarkStart w:id="95" w:name="_Toc221972575"/>
      <w:r>
        <w:t>ASSEMBLÉE GÉNÉRALE SPÉCIALE</w:t>
      </w:r>
      <w:bookmarkEnd w:id="90"/>
      <w:bookmarkEnd w:id="91"/>
      <w:bookmarkEnd w:id="92"/>
      <w:bookmarkEnd w:id="93"/>
      <w:bookmarkEnd w:id="94"/>
      <w:bookmarkEnd w:id="95"/>
    </w:p>
    <w:p w14:paraId="2EB537B1" w14:textId="1090F883" w:rsidR="00E253AD" w:rsidRDefault="00E253AD" w:rsidP="00004B0C">
      <w:r>
        <w:t>Une assemblée générale spéciale des membres peut avoir lieu selon que les circonstances</w:t>
      </w:r>
      <w:r w:rsidR="00467E50">
        <w:t xml:space="preserve"> </w:t>
      </w:r>
      <w:r>
        <w:t>l’exigent. Elle peut être convoquée par ordre du conseil d’administration ou sur demande écrite</w:t>
      </w:r>
      <w:r w:rsidR="00467E50">
        <w:t xml:space="preserve"> </w:t>
      </w:r>
      <w:r>
        <w:t>de 10 membres en règle et adressée au secrétaire. L’assemblée spéciale est convoquée par</w:t>
      </w:r>
      <w:r w:rsidR="00467E50">
        <w:t xml:space="preserve"> </w:t>
      </w:r>
      <w:r>
        <w:t>un avis du secrétaire, lequel doit indiquer l’objet pour lequel cette assemblée a été convoquée.</w:t>
      </w:r>
    </w:p>
    <w:p w14:paraId="79265F68" w14:textId="47A80E6E" w:rsidR="00E253AD" w:rsidRDefault="00E253AD" w:rsidP="00467E50">
      <w:pPr>
        <w:pStyle w:val="RG-2"/>
      </w:pPr>
      <w:bookmarkStart w:id="96" w:name="_Toc221971750"/>
      <w:bookmarkStart w:id="97" w:name="_Toc221972120"/>
      <w:bookmarkStart w:id="98" w:name="_Toc221972193"/>
      <w:bookmarkStart w:id="99" w:name="_Toc221972345"/>
      <w:bookmarkStart w:id="100" w:name="_Toc221972497"/>
      <w:bookmarkStart w:id="101" w:name="_Toc221972576"/>
      <w:r>
        <w:t>POUVOIRS DE L’ASSEMBLÉE GÉNERALE ANNUELLE</w:t>
      </w:r>
      <w:bookmarkEnd w:id="96"/>
      <w:bookmarkEnd w:id="97"/>
      <w:bookmarkEnd w:id="98"/>
      <w:bookmarkEnd w:id="99"/>
      <w:bookmarkEnd w:id="100"/>
      <w:bookmarkEnd w:id="101"/>
    </w:p>
    <w:p w14:paraId="50271E61" w14:textId="77777777" w:rsidR="00E253AD" w:rsidRDefault="00E253AD" w:rsidP="00004B0C">
      <w:r>
        <w:t>L’assemblée générale annuelle a le pouvoir de :</w:t>
      </w:r>
    </w:p>
    <w:p w14:paraId="28E3AD3A" w14:textId="77777777" w:rsidR="008B48AC" w:rsidRDefault="008B48AC" w:rsidP="00004B0C"/>
    <w:p w14:paraId="07C543FC" w14:textId="3B323AC7" w:rsidR="00E253AD" w:rsidRDefault="00E253AD" w:rsidP="00467E50">
      <w:pPr>
        <w:pStyle w:val="Paragraphedeliste"/>
        <w:numPr>
          <w:ilvl w:val="0"/>
          <w:numId w:val="21"/>
        </w:numPr>
      </w:pPr>
      <w:proofErr w:type="gramStart"/>
      <w:r>
        <w:t>recevoir</w:t>
      </w:r>
      <w:proofErr w:type="gramEnd"/>
      <w:r>
        <w:t xml:space="preserve"> et adopter les rapports du conseil d’administration ;</w:t>
      </w:r>
    </w:p>
    <w:p w14:paraId="35CDDEBC" w14:textId="22ACC36D" w:rsidR="00E253AD" w:rsidRDefault="00E253AD" w:rsidP="00467E50">
      <w:pPr>
        <w:pStyle w:val="Paragraphedeliste"/>
        <w:numPr>
          <w:ilvl w:val="0"/>
          <w:numId w:val="21"/>
        </w:numPr>
      </w:pPr>
      <w:proofErr w:type="gramStart"/>
      <w:r>
        <w:t>élire</w:t>
      </w:r>
      <w:proofErr w:type="gramEnd"/>
      <w:r>
        <w:t xml:space="preserve"> les membres du conseil d’administration ;</w:t>
      </w:r>
    </w:p>
    <w:p w14:paraId="35E69103" w14:textId="072383DA" w:rsidR="00E253AD" w:rsidRDefault="00E253AD" w:rsidP="00467E50">
      <w:pPr>
        <w:pStyle w:val="Paragraphedeliste"/>
        <w:numPr>
          <w:ilvl w:val="0"/>
          <w:numId w:val="21"/>
        </w:numPr>
      </w:pPr>
      <w:proofErr w:type="gramStart"/>
      <w:r>
        <w:t>adopter</w:t>
      </w:r>
      <w:proofErr w:type="gramEnd"/>
      <w:r>
        <w:t xml:space="preserve"> les états financiers ;</w:t>
      </w:r>
    </w:p>
    <w:p w14:paraId="6955FB33" w14:textId="487EBE84" w:rsidR="00E253AD" w:rsidRDefault="00E253AD" w:rsidP="00467E50">
      <w:pPr>
        <w:pStyle w:val="Paragraphedeliste"/>
        <w:numPr>
          <w:ilvl w:val="0"/>
          <w:numId w:val="21"/>
        </w:numPr>
      </w:pPr>
      <w:proofErr w:type="gramStart"/>
      <w:r>
        <w:t>désigner</w:t>
      </w:r>
      <w:proofErr w:type="gramEnd"/>
      <w:r>
        <w:t xml:space="preserve"> le vérificateur du Collectif ;</w:t>
      </w:r>
    </w:p>
    <w:p w14:paraId="2292CEF0" w14:textId="0CE5F1BC" w:rsidR="00E253AD" w:rsidRDefault="00E253AD" w:rsidP="00467E50">
      <w:pPr>
        <w:pStyle w:val="Paragraphedeliste"/>
        <w:numPr>
          <w:ilvl w:val="0"/>
          <w:numId w:val="21"/>
        </w:numPr>
      </w:pPr>
      <w:proofErr w:type="gramStart"/>
      <w:r>
        <w:t>adopter</w:t>
      </w:r>
      <w:proofErr w:type="gramEnd"/>
      <w:r>
        <w:t>, ou amender les règlements généraux ;</w:t>
      </w:r>
    </w:p>
    <w:p w14:paraId="751986E1" w14:textId="3AFC8BF7" w:rsidR="00E253AD" w:rsidRDefault="00E253AD" w:rsidP="00467E50">
      <w:pPr>
        <w:pStyle w:val="Paragraphedeliste"/>
        <w:numPr>
          <w:ilvl w:val="0"/>
          <w:numId w:val="21"/>
        </w:numPr>
      </w:pPr>
      <w:proofErr w:type="gramStart"/>
      <w:r>
        <w:t>donner</w:t>
      </w:r>
      <w:proofErr w:type="gramEnd"/>
      <w:r>
        <w:t xml:space="preserve"> des mandats au conseil d’administration.</w:t>
      </w:r>
    </w:p>
    <w:p w14:paraId="6B99DCDF" w14:textId="48E1C576" w:rsidR="00E253AD" w:rsidRDefault="00E253AD" w:rsidP="008B48AC">
      <w:pPr>
        <w:pStyle w:val="RG-2"/>
      </w:pPr>
      <w:bookmarkStart w:id="102" w:name="_Toc221971751"/>
      <w:bookmarkStart w:id="103" w:name="_Toc221972121"/>
      <w:bookmarkStart w:id="104" w:name="_Toc221972194"/>
      <w:bookmarkStart w:id="105" w:name="_Toc221972346"/>
      <w:bookmarkStart w:id="106" w:name="_Toc221972498"/>
      <w:bookmarkStart w:id="107" w:name="_Toc221972577"/>
      <w:r>
        <w:t>CONVOCATION</w:t>
      </w:r>
      <w:bookmarkEnd w:id="102"/>
      <w:bookmarkEnd w:id="103"/>
      <w:bookmarkEnd w:id="104"/>
      <w:bookmarkEnd w:id="105"/>
      <w:bookmarkEnd w:id="106"/>
      <w:bookmarkEnd w:id="107"/>
    </w:p>
    <w:p w14:paraId="07DB3C1E" w14:textId="6C80B55E" w:rsidR="00E253AD" w:rsidRDefault="00E253AD" w:rsidP="00004B0C">
      <w:r>
        <w:t>L’assemblée générale annuelle ou spéciale est convoquée par le conseil d’administration, par</w:t>
      </w:r>
      <w:r w:rsidR="008B48AC">
        <w:t xml:space="preserve"> </w:t>
      </w:r>
      <w:r>
        <w:t>un avis publié dans tous médias susceptibles de rejoindre le plus de gens possible. (2021-05-25)</w:t>
      </w:r>
    </w:p>
    <w:p w14:paraId="39C7D62C" w14:textId="77777777" w:rsidR="008B48AC" w:rsidRDefault="008B48AC" w:rsidP="00004B0C"/>
    <w:p w14:paraId="4A79206C" w14:textId="4CBA4BB8" w:rsidR="00E253AD" w:rsidRDefault="00E253AD" w:rsidP="00004B0C">
      <w:r>
        <w:t>Le délai de convocation d’une assemblée générale annuelle ou spéciale est d’au moins</w:t>
      </w:r>
      <w:r w:rsidR="008B48AC">
        <w:t xml:space="preserve"> </w:t>
      </w:r>
      <w:r>
        <w:t>quatorze (14) jours de calendrier.</w:t>
      </w:r>
    </w:p>
    <w:p w14:paraId="23DDB42A" w14:textId="117661C8" w:rsidR="00E253AD" w:rsidRDefault="00E253AD" w:rsidP="008B48AC">
      <w:pPr>
        <w:pStyle w:val="RG-2"/>
      </w:pPr>
      <w:bookmarkStart w:id="108" w:name="_Toc221971752"/>
      <w:bookmarkStart w:id="109" w:name="_Toc221972122"/>
      <w:bookmarkStart w:id="110" w:name="_Toc221972195"/>
      <w:bookmarkStart w:id="111" w:name="_Toc221972347"/>
      <w:bookmarkStart w:id="112" w:name="_Toc221972499"/>
      <w:bookmarkStart w:id="113" w:name="_Toc221972578"/>
      <w:r>
        <w:t>CONTENU DE L’AVIS</w:t>
      </w:r>
      <w:bookmarkEnd w:id="108"/>
      <w:bookmarkEnd w:id="109"/>
      <w:bookmarkEnd w:id="110"/>
      <w:bookmarkEnd w:id="111"/>
      <w:bookmarkEnd w:id="112"/>
      <w:bookmarkEnd w:id="113"/>
    </w:p>
    <w:p w14:paraId="6B4B57D2" w14:textId="3390E09F" w:rsidR="00E253AD" w:rsidRDefault="00E253AD" w:rsidP="00004B0C">
      <w:r>
        <w:t>Tout avis de convocation d’assemblée générale annuelle ou spéciale doit mentionner le lieu, la</w:t>
      </w:r>
      <w:r w:rsidR="008B48AC">
        <w:t xml:space="preserve"> </w:t>
      </w:r>
      <w:r>
        <w:t>date et l’heure de l’assemblée.</w:t>
      </w:r>
    </w:p>
    <w:p w14:paraId="78CF1AF0" w14:textId="77777777" w:rsidR="008B48AC" w:rsidRDefault="008B48AC" w:rsidP="00004B0C"/>
    <w:p w14:paraId="44750841" w14:textId="5805FD31" w:rsidR="00E253AD" w:rsidRDefault="00E253AD" w:rsidP="00004B0C">
      <w:r>
        <w:t>Dans le cas d’une assemblée générale spéciale le sujet doit être mentionné.</w:t>
      </w:r>
    </w:p>
    <w:p w14:paraId="58CA6DEB" w14:textId="1C85B59B" w:rsidR="00E253AD" w:rsidRDefault="00E253AD" w:rsidP="008B48AC">
      <w:pPr>
        <w:pStyle w:val="RG-2"/>
      </w:pPr>
      <w:bookmarkStart w:id="114" w:name="_Toc221971753"/>
      <w:bookmarkStart w:id="115" w:name="_Toc221972123"/>
      <w:bookmarkStart w:id="116" w:name="_Toc221972196"/>
      <w:bookmarkStart w:id="117" w:name="_Toc221972348"/>
      <w:bookmarkStart w:id="118" w:name="_Toc221972500"/>
      <w:bookmarkStart w:id="119" w:name="_Toc221972579"/>
      <w:r>
        <w:t>ORDRE DU JOUR</w:t>
      </w:r>
      <w:bookmarkEnd w:id="114"/>
      <w:bookmarkEnd w:id="115"/>
      <w:bookmarkEnd w:id="116"/>
      <w:bookmarkEnd w:id="117"/>
      <w:bookmarkEnd w:id="118"/>
      <w:bookmarkEnd w:id="119"/>
    </w:p>
    <w:p w14:paraId="68E7B513" w14:textId="77777777" w:rsidR="00E253AD" w:rsidRDefault="00E253AD" w:rsidP="00004B0C">
      <w:r>
        <w:t>Pour toute assemblée générale annuelle, l’ordre du jour contient les éléments suivants :</w:t>
      </w:r>
    </w:p>
    <w:p w14:paraId="6556BE2A" w14:textId="77777777" w:rsidR="008B48AC" w:rsidRDefault="008B48AC" w:rsidP="00004B0C"/>
    <w:p w14:paraId="1C1A788A" w14:textId="35053439" w:rsidR="00E253AD" w:rsidRDefault="00E253AD" w:rsidP="008B48AC">
      <w:pPr>
        <w:pStyle w:val="Paragraphedeliste"/>
        <w:numPr>
          <w:ilvl w:val="0"/>
          <w:numId w:val="22"/>
        </w:numPr>
      </w:pPr>
      <w:proofErr w:type="gramStart"/>
      <w:r>
        <w:t>adoption</w:t>
      </w:r>
      <w:proofErr w:type="gramEnd"/>
      <w:r>
        <w:t xml:space="preserve"> de l’ordre du jour ;</w:t>
      </w:r>
    </w:p>
    <w:p w14:paraId="3E8F096B" w14:textId="3A6D7D11" w:rsidR="00E253AD" w:rsidRDefault="00E253AD" w:rsidP="008B48AC">
      <w:pPr>
        <w:pStyle w:val="Paragraphedeliste"/>
        <w:numPr>
          <w:ilvl w:val="0"/>
          <w:numId w:val="22"/>
        </w:numPr>
      </w:pPr>
      <w:proofErr w:type="gramStart"/>
      <w:r>
        <w:t>adoption</w:t>
      </w:r>
      <w:proofErr w:type="gramEnd"/>
      <w:r>
        <w:t xml:space="preserve"> du procès-verbal de la dernière assemblée générale annuelle ;</w:t>
      </w:r>
    </w:p>
    <w:p w14:paraId="10692C0F" w14:textId="610B4D9E" w:rsidR="00E253AD" w:rsidRDefault="00E253AD" w:rsidP="008B48AC">
      <w:pPr>
        <w:pStyle w:val="Paragraphedeliste"/>
        <w:numPr>
          <w:ilvl w:val="0"/>
          <w:numId w:val="22"/>
        </w:numPr>
      </w:pPr>
      <w:proofErr w:type="gramStart"/>
      <w:r>
        <w:t>adoption</w:t>
      </w:r>
      <w:proofErr w:type="gramEnd"/>
      <w:r>
        <w:t xml:space="preserve"> des rapports d’activités ;</w:t>
      </w:r>
    </w:p>
    <w:p w14:paraId="2DCBFB4A" w14:textId="31CA3576" w:rsidR="00E253AD" w:rsidRDefault="00E253AD" w:rsidP="008B48AC">
      <w:pPr>
        <w:pStyle w:val="Paragraphedeliste"/>
        <w:numPr>
          <w:ilvl w:val="0"/>
          <w:numId w:val="22"/>
        </w:numPr>
      </w:pPr>
      <w:proofErr w:type="gramStart"/>
      <w:r>
        <w:t>adoption</w:t>
      </w:r>
      <w:proofErr w:type="gramEnd"/>
      <w:r>
        <w:t xml:space="preserve"> des rapports financiers ;</w:t>
      </w:r>
    </w:p>
    <w:p w14:paraId="0574166F" w14:textId="68206443" w:rsidR="00E253AD" w:rsidRDefault="00E253AD" w:rsidP="008B48AC">
      <w:pPr>
        <w:pStyle w:val="Paragraphedeliste"/>
        <w:numPr>
          <w:ilvl w:val="0"/>
          <w:numId w:val="22"/>
        </w:numPr>
      </w:pPr>
      <w:proofErr w:type="gramStart"/>
      <w:r>
        <w:t>choix</w:t>
      </w:r>
      <w:proofErr w:type="gramEnd"/>
      <w:r>
        <w:t xml:space="preserve"> du vérificateur ;</w:t>
      </w:r>
    </w:p>
    <w:p w14:paraId="518D5DEA" w14:textId="22450E71" w:rsidR="00E253AD" w:rsidRDefault="00E253AD" w:rsidP="008B48AC">
      <w:pPr>
        <w:pStyle w:val="Paragraphedeliste"/>
        <w:numPr>
          <w:ilvl w:val="0"/>
          <w:numId w:val="22"/>
        </w:numPr>
      </w:pPr>
      <w:proofErr w:type="gramStart"/>
      <w:r>
        <w:t>élection</w:t>
      </w:r>
      <w:proofErr w:type="gramEnd"/>
      <w:r>
        <w:t xml:space="preserve"> des membres du conseil d’administration.</w:t>
      </w:r>
    </w:p>
    <w:p w14:paraId="679D65D0" w14:textId="77777777" w:rsidR="008B48AC" w:rsidRDefault="008B48AC" w:rsidP="00004B0C"/>
    <w:p w14:paraId="3758BFB0" w14:textId="176DBAA1" w:rsidR="00E253AD" w:rsidRDefault="00E253AD" w:rsidP="00004B0C">
      <w:r>
        <w:t>Pour l’assemblée générale spéciale un seul sujet est à l’ordre du jour.</w:t>
      </w:r>
    </w:p>
    <w:p w14:paraId="62BE8912" w14:textId="25D1FF2C" w:rsidR="00E253AD" w:rsidRDefault="00E253AD" w:rsidP="008B48AC">
      <w:pPr>
        <w:pStyle w:val="RG-2"/>
      </w:pPr>
      <w:bookmarkStart w:id="120" w:name="_Toc221971754"/>
      <w:bookmarkStart w:id="121" w:name="_Toc221972124"/>
      <w:bookmarkStart w:id="122" w:name="_Toc221972197"/>
      <w:bookmarkStart w:id="123" w:name="_Toc221972349"/>
      <w:bookmarkStart w:id="124" w:name="_Toc221972501"/>
      <w:bookmarkStart w:id="125" w:name="_Toc221972580"/>
      <w:r>
        <w:t>QUORUM</w:t>
      </w:r>
      <w:bookmarkEnd w:id="120"/>
      <w:bookmarkEnd w:id="121"/>
      <w:bookmarkEnd w:id="122"/>
      <w:bookmarkEnd w:id="123"/>
      <w:bookmarkEnd w:id="124"/>
      <w:bookmarkEnd w:id="125"/>
    </w:p>
    <w:p w14:paraId="285EC6E1" w14:textId="4CBACE08" w:rsidR="00E253AD" w:rsidRDefault="00E253AD" w:rsidP="00004B0C">
      <w:r>
        <w:t>Le quorum de l’assemblée générale annuelle ou spéciale est composé des membres actifs</w:t>
      </w:r>
      <w:r w:rsidR="008B48AC">
        <w:t xml:space="preserve"> </w:t>
      </w:r>
      <w:r>
        <w:t>présents.</w:t>
      </w:r>
    </w:p>
    <w:p w14:paraId="57005E29" w14:textId="75B19A1A" w:rsidR="00E253AD" w:rsidRDefault="00E253AD" w:rsidP="008B48AC">
      <w:pPr>
        <w:pStyle w:val="RG-2"/>
      </w:pPr>
      <w:bookmarkStart w:id="126" w:name="_Toc221971755"/>
      <w:bookmarkStart w:id="127" w:name="_Toc221972125"/>
      <w:bookmarkStart w:id="128" w:name="_Toc221972198"/>
      <w:bookmarkStart w:id="129" w:name="_Toc221972350"/>
      <w:bookmarkStart w:id="130" w:name="_Toc221972502"/>
      <w:bookmarkStart w:id="131" w:name="_Toc221972581"/>
      <w:r>
        <w:t>AJOURNEMENT</w:t>
      </w:r>
      <w:bookmarkEnd w:id="126"/>
      <w:bookmarkEnd w:id="127"/>
      <w:bookmarkEnd w:id="128"/>
      <w:bookmarkEnd w:id="129"/>
      <w:bookmarkEnd w:id="130"/>
      <w:bookmarkEnd w:id="131"/>
    </w:p>
    <w:p w14:paraId="44E39F0F" w14:textId="633D446E" w:rsidR="00E253AD" w:rsidRDefault="00E253AD" w:rsidP="00004B0C">
      <w:r>
        <w:t>Toute assemblée générale annuelle ou spéciale peut être ajournée sur un vote majoritaire à cet</w:t>
      </w:r>
      <w:r w:rsidR="008B48AC">
        <w:t xml:space="preserve"> </w:t>
      </w:r>
      <w:r>
        <w:t>effet et elle peut être tenue comme ajournée sans qu'il soit nécessaire de la convoquer à</w:t>
      </w:r>
      <w:r w:rsidR="008B48AC">
        <w:t xml:space="preserve"> </w:t>
      </w:r>
      <w:r>
        <w:t>nouveau.</w:t>
      </w:r>
    </w:p>
    <w:p w14:paraId="6B59CC1A" w14:textId="46079141" w:rsidR="00E253AD" w:rsidRDefault="00E253AD" w:rsidP="008B48AC">
      <w:pPr>
        <w:pStyle w:val="RG-2"/>
      </w:pPr>
      <w:bookmarkStart w:id="132" w:name="_Toc221971756"/>
      <w:bookmarkStart w:id="133" w:name="_Toc221972126"/>
      <w:bookmarkStart w:id="134" w:name="_Toc221972199"/>
      <w:bookmarkStart w:id="135" w:name="_Toc221972351"/>
      <w:bookmarkStart w:id="136" w:name="_Toc221972503"/>
      <w:bookmarkStart w:id="137" w:name="_Toc221972582"/>
      <w:r>
        <w:t>PRÉSIDENT D’ASSEMBLÉE</w:t>
      </w:r>
      <w:bookmarkEnd w:id="132"/>
      <w:bookmarkEnd w:id="133"/>
      <w:bookmarkEnd w:id="134"/>
      <w:bookmarkEnd w:id="135"/>
      <w:bookmarkEnd w:id="136"/>
      <w:bookmarkEnd w:id="137"/>
    </w:p>
    <w:p w14:paraId="6EF7F07D" w14:textId="77777777" w:rsidR="00E253AD" w:rsidRDefault="00E253AD" w:rsidP="00004B0C">
      <w:r>
        <w:t>Le conseil d’administration nomme le président de toute assemblée.</w:t>
      </w:r>
    </w:p>
    <w:p w14:paraId="38D1CCBE" w14:textId="27A2B249" w:rsidR="00E253AD" w:rsidRDefault="00E253AD" w:rsidP="008B48AC">
      <w:pPr>
        <w:pStyle w:val="RG-2"/>
      </w:pPr>
      <w:bookmarkStart w:id="138" w:name="_Toc221971757"/>
      <w:bookmarkStart w:id="139" w:name="_Toc221972127"/>
      <w:bookmarkStart w:id="140" w:name="_Toc221972200"/>
      <w:bookmarkStart w:id="141" w:name="_Toc221972352"/>
      <w:bookmarkStart w:id="142" w:name="_Toc221972504"/>
      <w:bookmarkStart w:id="143" w:name="_Toc221972583"/>
      <w:r>
        <w:t>SECRÉTAIRE D’ASSEMBLÉE</w:t>
      </w:r>
      <w:bookmarkEnd w:id="138"/>
      <w:bookmarkEnd w:id="139"/>
      <w:bookmarkEnd w:id="140"/>
      <w:bookmarkEnd w:id="141"/>
      <w:bookmarkEnd w:id="142"/>
      <w:bookmarkEnd w:id="143"/>
    </w:p>
    <w:p w14:paraId="63A86D10" w14:textId="77777777" w:rsidR="00E253AD" w:rsidRDefault="00E253AD" w:rsidP="00004B0C">
      <w:r>
        <w:t>Le conseil d’administration nomme le secrétaire de toute assemblée.</w:t>
      </w:r>
    </w:p>
    <w:p w14:paraId="4F6CE90F" w14:textId="7BFDF16D" w:rsidR="00E253AD" w:rsidRDefault="00E253AD" w:rsidP="008B48AC">
      <w:pPr>
        <w:pStyle w:val="RG-2"/>
      </w:pPr>
      <w:bookmarkStart w:id="144" w:name="_Toc221971758"/>
      <w:bookmarkStart w:id="145" w:name="_Toc221972128"/>
      <w:bookmarkStart w:id="146" w:name="_Toc221972201"/>
      <w:bookmarkStart w:id="147" w:name="_Toc221972353"/>
      <w:bookmarkStart w:id="148" w:name="_Toc221972505"/>
      <w:bookmarkStart w:id="149" w:name="_Toc221972584"/>
      <w:r>
        <w:t>VOTE</w:t>
      </w:r>
      <w:bookmarkEnd w:id="144"/>
      <w:bookmarkEnd w:id="145"/>
      <w:bookmarkEnd w:id="146"/>
      <w:bookmarkEnd w:id="147"/>
      <w:bookmarkEnd w:id="148"/>
      <w:bookmarkEnd w:id="149"/>
    </w:p>
    <w:p w14:paraId="6C38681E" w14:textId="660814C4" w:rsidR="00E253AD" w:rsidRDefault="00E253AD" w:rsidP="00004B0C">
      <w:r>
        <w:t>Chaque membre actif du Collectif présent à une assemblée générale annuelle ou spéciale a</w:t>
      </w:r>
      <w:r w:rsidR="0028007B">
        <w:t xml:space="preserve"> </w:t>
      </w:r>
      <w:r>
        <w:t>droit à un (1) vote.</w:t>
      </w:r>
    </w:p>
    <w:p w14:paraId="4201869A" w14:textId="77777777" w:rsidR="0028007B" w:rsidRDefault="0028007B" w:rsidP="00004B0C"/>
    <w:p w14:paraId="091CCCF1" w14:textId="7C36252D" w:rsidR="00E253AD" w:rsidRDefault="00E253AD" w:rsidP="00004B0C">
      <w:r>
        <w:t>A moins de stipulation contraire dans la loi ou les présents règlements, toute question soumise</w:t>
      </w:r>
      <w:r w:rsidR="0028007B">
        <w:t xml:space="preserve"> </w:t>
      </w:r>
      <w:r>
        <w:t>à l’assemblée générale annuelle ou spéciale est tranchée par décision d’au moins la majorité</w:t>
      </w:r>
      <w:r w:rsidR="0028007B">
        <w:t xml:space="preserve"> </w:t>
      </w:r>
      <w:r>
        <w:t>simple (50% + 1) des membres présents.</w:t>
      </w:r>
    </w:p>
    <w:p w14:paraId="7AF41EEE" w14:textId="77777777" w:rsidR="0028007B" w:rsidRDefault="0028007B" w:rsidP="00004B0C"/>
    <w:p w14:paraId="58F0F840" w14:textId="57AE6070" w:rsidR="00E253AD" w:rsidRDefault="00E253AD" w:rsidP="00004B0C">
      <w:r>
        <w:t>Le vote se tient à main levée à moins que trois (3) membres présents ne réclament le scrutin</w:t>
      </w:r>
      <w:r w:rsidR="0028007B">
        <w:t xml:space="preserve"> </w:t>
      </w:r>
      <w:r>
        <w:t>secret.</w:t>
      </w:r>
    </w:p>
    <w:p w14:paraId="0F897FEB" w14:textId="77777777" w:rsidR="0028007B" w:rsidRDefault="0028007B" w:rsidP="00004B0C"/>
    <w:p w14:paraId="2F70833F" w14:textId="57B68141" w:rsidR="00E253AD" w:rsidRDefault="00E253AD" w:rsidP="00004B0C">
      <w:r>
        <w:t>Le vote par procuration n’est pas permis.</w:t>
      </w:r>
    </w:p>
    <w:p w14:paraId="0A67D31E" w14:textId="591AB9DC" w:rsidR="00E253AD" w:rsidRDefault="00E253AD" w:rsidP="0028007B">
      <w:pPr>
        <w:pStyle w:val="RG-2"/>
      </w:pPr>
      <w:bookmarkStart w:id="150" w:name="_Toc221971759"/>
      <w:bookmarkStart w:id="151" w:name="_Toc221972129"/>
      <w:bookmarkStart w:id="152" w:name="_Toc221972202"/>
      <w:bookmarkStart w:id="153" w:name="_Toc221972354"/>
      <w:bookmarkStart w:id="154" w:name="_Toc221972506"/>
      <w:bookmarkStart w:id="155" w:name="_Toc221972585"/>
      <w:r>
        <w:t>SCRUTATEURS</w:t>
      </w:r>
      <w:bookmarkEnd w:id="150"/>
      <w:bookmarkEnd w:id="151"/>
      <w:bookmarkEnd w:id="152"/>
      <w:bookmarkEnd w:id="153"/>
      <w:bookmarkEnd w:id="154"/>
      <w:bookmarkEnd w:id="155"/>
    </w:p>
    <w:p w14:paraId="4C1AE776" w14:textId="77777777" w:rsidR="00E253AD" w:rsidRDefault="00E253AD" w:rsidP="00004B0C">
      <w:r>
        <w:t>Le président de l’assemblée nomme une ou plusieurs personnes pour agir comme scrutateurs.</w:t>
      </w:r>
    </w:p>
    <w:p w14:paraId="3F2E713C" w14:textId="77777777" w:rsidR="00E253AD" w:rsidRDefault="00E253AD" w:rsidP="0028007B">
      <w:pPr>
        <w:pStyle w:val="RG-1"/>
      </w:pPr>
      <w:bookmarkStart w:id="156" w:name="_Toc221971760"/>
      <w:bookmarkStart w:id="157" w:name="_Toc221972130"/>
      <w:bookmarkStart w:id="158" w:name="_Toc221972203"/>
      <w:bookmarkStart w:id="159" w:name="_Toc221972355"/>
      <w:bookmarkStart w:id="160" w:name="_Toc221972507"/>
      <w:bookmarkStart w:id="161" w:name="_Toc221972586"/>
      <w:r>
        <w:t>CHAPITRE 4 : CONSEIL D’ADMINISTRATION</w:t>
      </w:r>
      <w:bookmarkEnd w:id="156"/>
      <w:bookmarkEnd w:id="157"/>
      <w:bookmarkEnd w:id="158"/>
      <w:bookmarkEnd w:id="159"/>
      <w:bookmarkEnd w:id="160"/>
      <w:bookmarkEnd w:id="161"/>
    </w:p>
    <w:p w14:paraId="629FF315" w14:textId="77777777" w:rsidR="0028007B" w:rsidRPr="0028007B" w:rsidRDefault="0028007B" w:rsidP="0028007B">
      <w:pPr>
        <w:pStyle w:val="Paragraphedeliste"/>
        <w:numPr>
          <w:ilvl w:val="0"/>
          <w:numId w:val="18"/>
        </w:numPr>
        <w:ind w:left="357" w:hanging="357"/>
        <w:rPr>
          <w:vanish/>
          <w:color w:val="BFBFBF" w:themeColor="background1" w:themeShade="BF"/>
        </w:rPr>
      </w:pPr>
    </w:p>
    <w:p w14:paraId="73BADCB1" w14:textId="2AC1A9E8" w:rsidR="00E253AD" w:rsidRDefault="00E253AD" w:rsidP="0028007B">
      <w:pPr>
        <w:pStyle w:val="RG-2"/>
      </w:pPr>
      <w:bookmarkStart w:id="162" w:name="_Toc221971761"/>
      <w:bookmarkStart w:id="163" w:name="_Toc221972131"/>
      <w:bookmarkStart w:id="164" w:name="_Toc221972204"/>
      <w:bookmarkStart w:id="165" w:name="_Toc221972356"/>
      <w:bookmarkStart w:id="166" w:name="_Toc221972508"/>
      <w:bookmarkStart w:id="167" w:name="_Toc221972587"/>
      <w:r>
        <w:t>COMPOSITION ET ÉLECTION</w:t>
      </w:r>
      <w:bookmarkEnd w:id="162"/>
      <w:bookmarkEnd w:id="163"/>
      <w:bookmarkEnd w:id="164"/>
      <w:bookmarkEnd w:id="165"/>
      <w:bookmarkEnd w:id="166"/>
      <w:bookmarkEnd w:id="167"/>
    </w:p>
    <w:p w14:paraId="62B16098" w14:textId="77777777" w:rsidR="00E253AD" w:rsidRDefault="00E253AD" w:rsidP="00004B0C">
      <w:r>
        <w:t>Le conseil d’administration se compose de cinq (5) membres.</w:t>
      </w:r>
    </w:p>
    <w:p w14:paraId="6F3979F3" w14:textId="77777777" w:rsidR="00DF3E9E" w:rsidRDefault="00DF3E9E" w:rsidP="00004B0C"/>
    <w:p w14:paraId="10BB9FD4" w14:textId="59A4AB07" w:rsidR="00E253AD" w:rsidRDefault="00E253AD" w:rsidP="00004B0C">
      <w:r>
        <w:t>Les membres du conseil d’administration sont élus à l’assemblée générale annuelle par et</w:t>
      </w:r>
      <w:r w:rsidR="00DF3E9E">
        <w:t xml:space="preserve"> </w:t>
      </w:r>
      <w:r>
        <w:t>parmi les membres réguliers pour une période de deux (2) ans. Les membres du conseil</w:t>
      </w:r>
      <w:r w:rsidR="00DF3E9E">
        <w:t xml:space="preserve"> </w:t>
      </w:r>
      <w:r>
        <w:t>d’administration sortant sont rééligibles. Les postes pairs sont élus les années paires et impairs</w:t>
      </w:r>
      <w:r w:rsidR="00DF3E9E">
        <w:t xml:space="preserve"> </w:t>
      </w:r>
      <w:r>
        <w:t>sont élus les années impaires, en élection en alternance à chaque année.</w:t>
      </w:r>
    </w:p>
    <w:p w14:paraId="092E6E45" w14:textId="77777777" w:rsidR="00DF3E9E" w:rsidRDefault="00DF3E9E" w:rsidP="00004B0C"/>
    <w:p w14:paraId="0AB1F05F" w14:textId="400FE213" w:rsidR="00E253AD" w:rsidRDefault="00E253AD" w:rsidP="00004B0C">
      <w:r>
        <w:t>Le conseil d’administration peut combler les vacances survenues en son sein. L’administrateur</w:t>
      </w:r>
      <w:r w:rsidR="00DF3E9E">
        <w:t xml:space="preserve"> </w:t>
      </w:r>
      <w:r>
        <w:t>ainsi nommé demeure en fonction jusqu’à la prochaine assemblée générale où il devra être élu</w:t>
      </w:r>
      <w:r w:rsidR="00DF3E9E">
        <w:t xml:space="preserve"> </w:t>
      </w:r>
      <w:r>
        <w:t>pour conserver son poste.</w:t>
      </w:r>
    </w:p>
    <w:p w14:paraId="675F15DF" w14:textId="516723B8" w:rsidR="00E253AD" w:rsidRDefault="00E253AD" w:rsidP="00DF3E9E">
      <w:pPr>
        <w:pStyle w:val="RG-2"/>
      </w:pPr>
      <w:bookmarkStart w:id="168" w:name="_Toc221971762"/>
      <w:bookmarkStart w:id="169" w:name="_Toc221972132"/>
      <w:bookmarkStart w:id="170" w:name="_Toc221972205"/>
      <w:bookmarkStart w:id="171" w:name="_Toc221972357"/>
      <w:bookmarkStart w:id="172" w:name="_Toc221972509"/>
      <w:bookmarkStart w:id="173" w:name="_Toc221972588"/>
      <w:r>
        <w:t>PROCÉDURE D’ÉLECTION DU CONSEIL D’ADMINISTRATION</w:t>
      </w:r>
      <w:bookmarkEnd w:id="168"/>
      <w:bookmarkEnd w:id="169"/>
      <w:bookmarkEnd w:id="170"/>
      <w:bookmarkEnd w:id="171"/>
      <w:bookmarkEnd w:id="172"/>
      <w:bookmarkEnd w:id="173"/>
    </w:p>
    <w:p w14:paraId="45D6F00A" w14:textId="73EA6E83" w:rsidR="00E253AD" w:rsidRDefault="00E253AD" w:rsidP="00DF3E9E">
      <w:pPr>
        <w:pStyle w:val="RG-3"/>
      </w:pPr>
      <w:bookmarkStart w:id="174" w:name="_Toc221971763"/>
      <w:bookmarkStart w:id="175" w:name="_Toc221972133"/>
      <w:bookmarkStart w:id="176" w:name="_Toc221972206"/>
      <w:bookmarkStart w:id="177" w:name="_Toc221972358"/>
      <w:bookmarkStart w:id="178" w:name="_Toc221972510"/>
      <w:bookmarkStart w:id="179" w:name="_Toc221972589"/>
      <w:r>
        <w:t>PRÉSIDENT D’ÉLECTION</w:t>
      </w:r>
      <w:bookmarkEnd w:id="174"/>
      <w:bookmarkEnd w:id="175"/>
      <w:bookmarkEnd w:id="176"/>
      <w:bookmarkEnd w:id="177"/>
      <w:bookmarkEnd w:id="178"/>
      <w:bookmarkEnd w:id="179"/>
    </w:p>
    <w:p w14:paraId="284F382B" w14:textId="0A6B980C" w:rsidR="00E253AD" w:rsidRDefault="00E253AD" w:rsidP="00004B0C">
      <w:r>
        <w:t>Un président d’élection est élu par les membres actifs présents à l’assemblée</w:t>
      </w:r>
      <w:r w:rsidR="00DF3E9E">
        <w:t xml:space="preserve"> </w:t>
      </w:r>
      <w:r>
        <w:t>générale. Le président d’élection nomme un secrétaire d’élection.</w:t>
      </w:r>
    </w:p>
    <w:p w14:paraId="022AA470" w14:textId="3323598C" w:rsidR="00E253AD" w:rsidRDefault="00E253AD" w:rsidP="00DF3E9E">
      <w:pPr>
        <w:pStyle w:val="RG-3"/>
      </w:pPr>
      <w:bookmarkStart w:id="180" w:name="_Toc221971764"/>
      <w:bookmarkStart w:id="181" w:name="_Toc221972134"/>
      <w:bookmarkStart w:id="182" w:name="_Toc221972207"/>
      <w:bookmarkStart w:id="183" w:name="_Toc221972359"/>
      <w:bookmarkStart w:id="184" w:name="_Toc221972511"/>
      <w:bookmarkStart w:id="185" w:name="_Toc221972590"/>
      <w:r>
        <w:t>MISE EN CANDIDATURE</w:t>
      </w:r>
      <w:bookmarkEnd w:id="180"/>
      <w:bookmarkEnd w:id="181"/>
      <w:bookmarkEnd w:id="182"/>
      <w:bookmarkEnd w:id="183"/>
      <w:bookmarkEnd w:id="184"/>
      <w:bookmarkEnd w:id="185"/>
    </w:p>
    <w:p w14:paraId="2045A421" w14:textId="4218CA17" w:rsidR="00E253AD" w:rsidRDefault="00E253AD" w:rsidP="00004B0C">
      <w:r>
        <w:t>Tous les membres actifs peuvent être mis en candidature. Un membre actif absent</w:t>
      </w:r>
      <w:r w:rsidR="00DF3E9E">
        <w:t xml:space="preserve"> </w:t>
      </w:r>
      <w:r>
        <w:t>peut être mis en candidature par une procuration signée. Si le nombre de candidature</w:t>
      </w:r>
      <w:r w:rsidR="00DF3E9E">
        <w:t xml:space="preserve"> </w:t>
      </w:r>
      <w:r>
        <w:t>est égale au nombre de poste à combler, le président déclare les personnes élues par</w:t>
      </w:r>
      <w:r w:rsidR="00DF3E9E">
        <w:t xml:space="preserve"> </w:t>
      </w:r>
      <w:r>
        <w:t>acclamation.</w:t>
      </w:r>
    </w:p>
    <w:p w14:paraId="440E83C4" w14:textId="77777777" w:rsidR="00DF3E9E" w:rsidRDefault="00DF3E9E" w:rsidP="00004B0C"/>
    <w:p w14:paraId="138F0E5F" w14:textId="5FE34496" w:rsidR="00E253AD" w:rsidRDefault="00E253AD" w:rsidP="00004B0C">
      <w:r>
        <w:t>Si le nombre de candidature est supérieur au nombre de poste à combler, le président</w:t>
      </w:r>
      <w:r w:rsidR="00DF3E9E">
        <w:t xml:space="preserve"> </w:t>
      </w:r>
      <w:r>
        <w:t>déclare le scrutin et nomme des scrutateurs. Les scrutateurs ont droit de vote s’ils sont</w:t>
      </w:r>
      <w:r w:rsidR="00DF3E9E">
        <w:t xml:space="preserve"> </w:t>
      </w:r>
      <w:r>
        <w:t>membres actifs.</w:t>
      </w:r>
    </w:p>
    <w:p w14:paraId="72270948" w14:textId="4A9FC67F" w:rsidR="00E253AD" w:rsidRDefault="00E253AD" w:rsidP="00DF3E9E">
      <w:pPr>
        <w:pStyle w:val="RG-2"/>
      </w:pPr>
      <w:bookmarkStart w:id="186" w:name="_Toc221971765"/>
      <w:bookmarkStart w:id="187" w:name="_Toc221972135"/>
      <w:bookmarkStart w:id="188" w:name="_Toc221972208"/>
      <w:bookmarkStart w:id="189" w:name="_Toc221972360"/>
      <w:bookmarkStart w:id="190" w:name="_Toc221972512"/>
      <w:bookmarkStart w:id="191" w:name="_Toc221972591"/>
      <w:r>
        <w:t>POUVOIRS</w:t>
      </w:r>
      <w:bookmarkEnd w:id="186"/>
      <w:bookmarkEnd w:id="187"/>
      <w:bookmarkEnd w:id="188"/>
      <w:bookmarkEnd w:id="189"/>
      <w:bookmarkEnd w:id="190"/>
      <w:bookmarkEnd w:id="191"/>
    </w:p>
    <w:p w14:paraId="7B046C83" w14:textId="7962C941" w:rsidR="00E253AD" w:rsidRDefault="00E253AD" w:rsidP="00004B0C">
      <w:r>
        <w:t>Le conseil d’administration exerce tous les pouvoirs du Collectif sauf ceux qui sont réservés</w:t>
      </w:r>
      <w:r w:rsidR="00DF3E9E">
        <w:t xml:space="preserve"> </w:t>
      </w:r>
      <w:r>
        <w:t>expressément à l’assemblée générale des membres.</w:t>
      </w:r>
    </w:p>
    <w:p w14:paraId="058BA806" w14:textId="77777777" w:rsidR="00DF3E9E" w:rsidRDefault="00DF3E9E" w:rsidP="00004B0C"/>
    <w:p w14:paraId="73C3E37C" w14:textId="5DCFBCD2" w:rsidR="00E253AD" w:rsidRDefault="00E253AD" w:rsidP="00004B0C">
      <w:r>
        <w:t>Le conseil d’administration autorise les dépenses visant à promouvoir les objectifs du Collectif.</w:t>
      </w:r>
    </w:p>
    <w:p w14:paraId="401FAB5A" w14:textId="77777777" w:rsidR="00DF3E9E" w:rsidRDefault="00DF3E9E" w:rsidP="00004B0C"/>
    <w:p w14:paraId="3CFAFCAA" w14:textId="59B99896" w:rsidR="00E253AD" w:rsidRDefault="00E253AD" w:rsidP="00004B0C">
      <w:r>
        <w:t>Par résolution, le conseil d’administration peut embaucher un salarié et déterminer son salaire.</w:t>
      </w:r>
    </w:p>
    <w:p w14:paraId="2B7EBB59" w14:textId="77777777" w:rsidR="00DF3E9E" w:rsidRDefault="00DF3E9E" w:rsidP="00004B0C"/>
    <w:p w14:paraId="598941BC" w14:textId="10C85DDC" w:rsidR="00E253AD" w:rsidRDefault="00E253AD" w:rsidP="00004B0C">
      <w:r>
        <w:t>Le conseil d’administration peut, par résolution, créer des comités de travail. Ces comités font</w:t>
      </w:r>
      <w:r w:rsidR="00DF3E9E">
        <w:t xml:space="preserve"> </w:t>
      </w:r>
      <w:r>
        <w:t>rapport au conseil d’administration qui prend les décisions.</w:t>
      </w:r>
    </w:p>
    <w:p w14:paraId="40A48C7E" w14:textId="77777777" w:rsidR="00DF3E9E" w:rsidRDefault="00DF3E9E" w:rsidP="00004B0C"/>
    <w:p w14:paraId="75CFC715" w14:textId="1996C973" w:rsidR="00E253AD" w:rsidRDefault="00E253AD" w:rsidP="00004B0C">
      <w:r>
        <w:t>Le conseil d’administration peut prendre les mesures nécessaires pour permettre au Collectif</w:t>
      </w:r>
      <w:r w:rsidR="00DF3E9E">
        <w:t xml:space="preserve"> </w:t>
      </w:r>
      <w:r>
        <w:t>de solliciter, accepter ou recevoir des dons et des legs de toutes sortes dans le but de</w:t>
      </w:r>
      <w:r w:rsidR="00DF3E9E">
        <w:t xml:space="preserve"> </w:t>
      </w:r>
      <w:r>
        <w:t>promouvoir les objectifs du Collectif.</w:t>
      </w:r>
    </w:p>
    <w:p w14:paraId="4716B4D6" w14:textId="77777777" w:rsidR="00DF3E9E" w:rsidRDefault="00DF3E9E" w:rsidP="00004B0C"/>
    <w:p w14:paraId="351AA72D" w14:textId="5EBF932A" w:rsidR="00E253AD" w:rsidRDefault="00E253AD" w:rsidP="00004B0C">
      <w:r>
        <w:t>Le conseil d’administration peut inviter une personne à participer à une réunion avec droit de</w:t>
      </w:r>
      <w:r w:rsidR="00DF3E9E">
        <w:t xml:space="preserve"> </w:t>
      </w:r>
      <w:r>
        <w:t>parole, mais sans droit de vote.</w:t>
      </w:r>
    </w:p>
    <w:p w14:paraId="5A8C4BF4" w14:textId="7F9E8D2F" w:rsidR="00E253AD" w:rsidRDefault="00E253AD" w:rsidP="00DF3E9E">
      <w:pPr>
        <w:pStyle w:val="RG-2"/>
      </w:pPr>
      <w:bookmarkStart w:id="192" w:name="_Toc221971766"/>
      <w:bookmarkStart w:id="193" w:name="_Toc221972136"/>
      <w:bookmarkStart w:id="194" w:name="_Toc221972209"/>
      <w:bookmarkStart w:id="195" w:name="_Toc221972361"/>
      <w:bookmarkStart w:id="196" w:name="_Toc221972513"/>
      <w:bookmarkStart w:id="197" w:name="_Toc221972592"/>
      <w:r>
        <w:t>NOMBRE DE RÉUNIONS</w:t>
      </w:r>
      <w:bookmarkEnd w:id="192"/>
      <w:bookmarkEnd w:id="193"/>
      <w:bookmarkEnd w:id="194"/>
      <w:bookmarkEnd w:id="195"/>
      <w:bookmarkEnd w:id="196"/>
      <w:bookmarkEnd w:id="197"/>
    </w:p>
    <w:p w14:paraId="728E22C4" w14:textId="217A217C" w:rsidR="00E253AD" w:rsidRDefault="00E253AD" w:rsidP="00004B0C">
      <w:r>
        <w:t>Le conseil d’administration se réunit aussi souvent qu’il s’avère nécessaire, mais au moins</w:t>
      </w:r>
      <w:r w:rsidR="00DF3E9E">
        <w:t xml:space="preserve"> </w:t>
      </w:r>
      <w:r>
        <w:t>quatre (4) fois par année.</w:t>
      </w:r>
    </w:p>
    <w:p w14:paraId="51D8B343" w14:textId="61FD98B0" w:rsidR="00E253AD" w:rsidRDefault="00E253AD" w:rsidP="00DF3E9E">
      <w:pPr>
        <w:pStyle w:val="RG-2"/>
      </w:pPr>
      <w:bookmarkStart w:id="198" w:name="_Toc221971767"/>
      <w:bookmarkStart w:id="199" w:name="_Toc221972137"/>
      <w:bookmarkStart w:id="200" w:name="_Toc221972210"/>
      <w:bookmarkStart w:id="201" w:name="_Toc221972362"/>
      <w:bookmarkStart w:id="202" w:name="_Toc221972514"/>
      <w:bookmarkStart w:id="203" w:name="_Toc221972593"/>
      <w:r>
        <w:t>CONVOCATION</w:t>
      </w:r>
      <w:bookmarkEnd w:id="198"/>
      <w:bookmarkEnd w:id="199"/>
      <w:bookmarkEnd w:id="200"/>
      <w:bookmarkEnd w:id="201"/>
      <w:bookmarkEnd w:id="202"/>
      <w:bookmarkEnd w:id="203"/>
    </w:p>
    <w:p w14:paraId="50CED3E5" w14:textId="3A6CA20F" w:rsidR="00E253AD" w:rsidRDefault="00E253AD" w:rsidP="00004B0C">
      <w:r>
        <w:t>Le conseil d’administration détermine la date de la prochaine réunion à la fin de chaque</w:t>
      </w:r>
      <w:r w:rsidR="00DF3E9E">
        <w:t xml:space="preserve"> </w:t>
      </w:r>
      <w:r>
        <w:t>réunion. Si la réunion ne peut être tenue à la date déterminée, le président consulte les</w:t>
      </w:r>
      <w:r w:rsidR="00DF3E9E">
        <w:t xml:space="preserve"> </w:t>
      </w:r>
      <w:r>
        <w:t>membres du conseil d’administration pour déterminer une autre date.</w:t>
      </w:r>
    </w:p>
    <w:p w14:paraId="29A3E40D" w14:textId="205B45AB" w:rsidR="00E253AD" w:rsidRDefault="00E253AD" w:rsidP="00DF3E9E">
      <w:pPr>
        <w:pStyle w:val="RG-2"/>
      </w:pPr>
      <w:bookmarkStart w:id="204" w:name="_Toc221971768"/>
      <w:bookmarkStart w:id="205" w:name="_Toc221972138"/>
      <w:bookmarkStart w:id="206" w:name="_Toc221972211"/>
      <w:bookmarkStart w:id="207" w:name="_Toc221972363"/>
      <w:bookmarkStart w:id="208" w:name="_Toc221972515"/>
      <w:bookmarkStart w:id="209" w:name="_Toc221972594"/>
      <w:r>
        <w:t>QUORUM</w:t>
      </w:r>
      <w:bookmarkEnd w:id="204"/>
      <w:bookmarkEnd w:id="205"/>
      <w:bookmarkEnd w:id="206"/>
      <w:bookmarkEnd w:id="207"/>
      <w:bookmarkEnd w:id="208"/>
      <w:bookmarkEnd w:id="209"/>
    </w:p>
    <w:p w14:paraId="0F709F71" w14:textId="7B1D6B7F" w:rsidR="00E253AD" w:rsidRDefault="00E253AD" w:rsidP="00004B0C">
      <w:r>
        <w:t>Le quorum est composé de trois (3) membres présents.</w:t>
      </w:r>
      <w:r w:rsidR="00DF3E9E">
        <w:t xml:space="preserve"> </w:t>
      </w:r>
      <w:r>
        <w:t>(2021-05-25)</w:t>
      </w:r>
    </w:p>
    <w:p w14:paraId="6EA167EC" w14:textId="40D9B5BA" w:rsidR="00E253AD" w:rsidRDefault="00E253AD" w:rsidP="00DF3E9E">
      <w:pPr>
        <w:pStyle w:val="RG-2"/>
      </w:pPr>
      <w:bookmarkStart w:id="210" w:name="_Toc221971769"/>
      <w:bookmarkStart w:id="211" w:name="_Toc221972139"/>
      <w:bookmarkStart w:id="212" w:name="_Toc221972212"/>
      <w:bookmarkStart w:id="213" w:name="_Toc221972364"/>
      <w:bookmarkStart w:id="214" w:name="_Toc221972516"/>
      <w:bookmarkStart w:id="215" w:name="_Toc221972595"/>
      <w:r>
        <w:t>PARTICIPATION PAR TÉLÉPHONE OU PAR APPEL VIDÉO</w:t>
      </w:r>
      <w:bookmarkEnd w:id="210"/>
      <w:bookmarkEnd w:id="211"/>
      <w:bookmarkEnd w:id="212"/>
      <w:bookmarkEnd w:id="213"/>
      <w:bookmarkEnd w:id="214"/>
      <w:bookmarkEnd w:id="215"/>
    </w:p>
    <w:p w14:paraId="06082B86" w14:textId="6D7F9285" w:rsidR="00E253AD" w:rsidRDefault="00E253AD" w:rsidP="00004B0C">
      <w:r>
        <w:t>Un membre du conseil d’administration peut, avec le consentement des autres membres,</w:t>
      </w:r>
      <w:r w:rsidR="00DF3E9E">
        <w:t xml:space="preserve"> </w:t>
      </w:r>
      <w:r>
        <w:t>participer à une réunion par téléphone ou par appel vidéo. Il est considéré présent à la réunion.</w:t>
      </w:r>
    </w:p>
    <w:p w14:paraId="027A7579" w14:textId="7198E34C" w:rsidR="00E253AD" w:rsidRDefault="00E253AD" w:rsidP="00DF3E9E">
      <w:pPr>
        <w:pStyle w:val="RG-2"/>
      </w:pPr>
      <w:bookmarkStart w:id="216" w:name="_Toc221971770"/>
      <w:bookmarkStart w:id="217" w:name="_Toc221972140"/>
      <w:bookmarkStart w:id="218" w:name="_Toc221972213"/>
      <w:bookmarkStart w:id="219" w:name="_Toc221972365"/>
      <w:bookmarkStart w:id="220" w:name="_Toc221972517"/>
      <w:bookmarkStart w:id="221" w:name="_Toc221972596"/>
      <w:r>
        <w:t>AJOURNEMENT</w:t>
      </w:r>
      <w:bookmarkEnd w:id="216"/>
      <w:bookmarkEnd w:id="217"/>
      <w:bookmarkEnd w:id="218"/>
      <w:bookmarkEnd w:id="219"/>
      <w:bookmarkEnd w:id="220"/>
      <w:bookmarkEnd w:id="221"/>
    </w:p>
    <w:p w14:paraId="2B791467" w14:textId="2F7C6210" w:rsidR="00E253AD" w:rsidRDefault="00E253AD" w:rsidP="00004B0C">
      <w:r>
        <w:t>Toute réunion peut être ajournée sur un vote majoritaire à cet effet et elle peut être tenue</w:t>
      </w:r>
      <w:r w:rsidR="00DF3E9E">
        <w:t xml:space="preserve"> </w:t>
      </w:r>
      <w:r>
        <w:t>comme ajournée sans qu'il soit nécessaire de la convoquer à nouveau.</w:t>
      </w:r>
    </w:p>
    <w:p w14:paraId="5F106D1C" w14:textId="7306591D" w:rsidR="00E253AD" w:rsidRDefault="00E253AD" w:rsidP="00DF3E9E">
      <w:pPr>
        <w:pStyle w:val="RG-2"/>
      </w:pPr>
      <w:bookmarkStart w:id="222" w:name="_Toc221971771"/>
      <w:bookmarkStart w:id="223" w:name="_Toc221972141"/>
      <w:bookmarkStart w:id="224" w:name="_Toc221972214"/>
      <w:bookmarkStart w:id="225" w:name="_Toc221972366"/>
      <w:bookmarkStart w:id="226" w:name="_Toc221972518"/>
      <w:bookmarkStart w:id="227" w:name="_Toc221972597"/>
      <w:r>
        <w:t>RÉSOLUTION TENANT LIEU DE RÉUNION</w:t>
      </w:r>
      <w:bookmarkEnd w:id="222"/>
      <w:bookmarkEnd w:id="223"/>
      <w:bookmarkEnd w:id="224"/>
      <w:bookmarkEnd w:id="225"/>
      <w:bookmarkEnd w:id="226"/>
      <w:bookmarkEnd w:id="227"/>
    </w:p>
    <w:p w14:paraId="145BBC9A" w14:textId="67543EB7" w:rsidR="00E253AD" w:rsidRDefault="00E253AD" w:rsidP="00004B0C">
      <w:r>
        <w:t>Les résolutions écrites, signées par tous les membres du conseil d’administration, ont la même</w:t>
      </w:r>
      <w:r w:rsidR="00DF3E9E">
        <w:t xml:space="preserve"> </w:t>
      </w:r>
      <w:r>
        <w:t>valeur que si elles avaient été adoptées au cours d’une réunion du conseil d’administration.</w:t>
      </w:r>
    </w:p>
    <w:p w14:paraId="1E5F26E8" w14:textId="4D65D261" w:rsidR="00E253AD" w:rsidRDefault="00E253AD" w:rsidP="00DF3E9E">
      <w:pPr>
        <w:pStyle w:val="RG-2"/>
      </w:pPr>
      <w:bookmarkStart w:id="228" w:name="_Toc221971772"/>
      <w:bookmarkStart w:id="229" w:name="_Toc221972142"/>
      <w:bookmarkStart w:id="230" w:name="_Toc221972215"/>
      <w:bookmarkStart w:id="231" w:name="_Toc221972367"/>
      <w:bookmarkStart w:id="232" w:name="_Toc221972519"/>
      <w:bookmarkStart w:id="233" w:name="_Toc221972598"/>
      <w:r>
        <w:t>VOTE</w:t>
      </w:r>
      <w:bookmarkEnd w:id="228"/>
      <w:bookmarkEnd w:id="229"/>
      <w:bookmarkEnd w:id="230"/>
      <w:bookmarkEnd w:id="231"/>
      <w:bookmarkEnd w:id="232"/>
      <w:bookmarkEnd w:id="233"/>
    </w:p>
    <w:p w14:paraId="43644648" w14:textId="77777777" w:rsidR="00E253AD" w:rsidRDefault="00E253AD" w:rsidP="00004B0C">
      <w:r>
        <w:t>Chaque membre du conseil d’administration a droit à un (1) vote.</w:t>
      </w:r>
    </w:p>
    <w:p w14:paraId="23BC296C" w14:textId="77777777" w:rsidR="00DF3E9E" w:rsidRDefault="00DF3E9E" w:rsidP="00004B0C"/>
    <w:p w14:paraId="78E9143D" w14:textId="5644AD60" w:rsidR="00E253AD" w:rsidRDefault="00E253AD" w:rsidP="00004B0C">
      <w:r>
        <w:t>Le président a droit de vote mais n’a pas de vote prépondérant en cas d’égalité des voix.</w:t>
      </w:r>
    </w:p>
    <w:p w14:paraId="2B9E59CF" w14:textId="51697DCD" w:rsidR="00E253AD" w:rsidRDefault="00E253AD" w:rsidP="00004B0C">
      <w:r>
        <w:t>Toutes les questions soumises au conseil sont décidées à la majorité simple des membres</w:t>
      </w:r>
      <w:r w:rsidR="00DF3E9E">
        <w:t xml:space="preserve"> </w:t>
      </w:r>
      <w:r>
        <w:t>présents.</w:t>
      </w:r>
    </w:p>
    <w:p w14:paraId="033BEC26" w14:textId="77777777" w:rsidR="00DF3E9E" w:rsidRDefault="00DF3E9E" w:rsidP="00004B0C"/>
    <w:p w14:paraId="20A47BEF" w14:textId="2FA1B9FC" w:rsidR="00E253AD" w:rsidRDefault="00E253AD" w:rsidP="00004B0C">
      <w:r>
        <w:t>Le vote est pris à main levée à moins qu’un membre demande le scrutin. Si le vote se fait par</w:t>
      </w:r>
      <w:r w:rsidR="00F6404D">
        <w:t xml:space="preserve"> </w:t>
      </w:r>
      <w:r>
        <w:t>scrutin, le secrétaire de la réunion agit comme scrutateur et dépouille le scrutin. Le vote par</w:t>
      </w:r>
      <w:r w:rsidR="00F6404D">
        <w:t xml:space="preserve"> </w:t>
      </w:r>
      <w:r>
        <w:t>procuration n’est pas permis aux réunions du conseil d’administration.</w:t>
      </w:r>
    </w:p>
    <w:p w14:paraId="613353D1" w14:textId="459103A2" w:rsidR="00E253AD" w:rsidRDefault="00E253AD" w:rsidP="00DF3E9E">
      <w:pPr>
        <w:pStyle w:val="RG-2"/>
      </w:pPr>
      <w:bookmarkStart w:id="234" w:name="_Toc221971773"/>
      <w:bookmarkStart w:id="235" w:name="_Toc221972143"/>
      <w:bookmarkStart w:id="236" w:name="_Toc221972216"/>
      <w:bookmarkStart w:id="237" w:name="_Toc221972368"/>
      <w:bookmarkStart w:id="238" w:name="_Toc221972520"/>
      <w:bookmarkStart w:id="239" w:name="_Toc221972599"/>
      <w:r>
        <w:t>LES OFFICIERS</w:t>
      </w:r>
      <w:bookmarkEnd w:id="234"/>
      <w:bookmarkEnd w:id="235"/>
      <w:bookmarkEnd w:id="236"/>
      <w:bookmarkEnd w:id="237"/>
      <w:bookmarkEnd w:id="238"/>
      <w:bookmarkEnd w:id="239"/>
    </w:p>
    <w:p w14:paraId="09236A85" w14:textId="45CA727E" w:rsidR="00E253AD" w:rsidRDefault="00E253AD" w:rsidP="00F6404D">
      <w:pPr>
        <w:pStyle w:val="RG-3"/>
      </w:pPr>
      <w:bookmarkStart w:id="240" w:name="_Toc221971774"/>
      <w:bookmarkStart w:id="241" w:name="_Toc221972144"/>
      <w:bookmarkStart w:id="242" w:name="_Toc221972217"/>
      <w:bookmarkStart w:id="243" w:name="_Toc221972369"/>
      <w:bookmarkStart w:id="244" w:name="_Toc221972521"/>
      <w:bookmarkStart w:id="245" w:name="_Toc221972600"/>
      <w:r>
        <w:t>NOMINATION</w:t>
      </w:r>
      <w:bookmarkEnd w:id="240"/>
      <w:bookmarkEnd w:id="241"/>
      <w:bookmarkEnd w:id="242"/>
      <w:bookmarkEnd w:id="243"/>
      <w:bookmarkEnd w:id="244"/>
      <w:bookmarkEnd w:id="245"/>
    </w:p>
    <w:p w14:paraId="38185C1B" w14:textId="6C548A72" w:rsidR="00E253AD" w:rsidRDefault="00E253AD" w:rsidP="00004B0C">
      <w:r>
        <w:t>Les membres du conseil d’administration se réunissent après l’élection et déterminent</w:t>
      </w:r>
      <w:r w:rsidR="00F6404D">
        <w:t xml:space="preserve"> </w:t>
      </w:r>
      <w:r>
        <w:t>parmi eux, le président, le vice-président, le secrétaire, le trésorier et l’administrateur.</w:t>
      </w:r>
    </w:p>
    <w:p w14:paraId="59F1200A" w14:textId="77777777" w:rsidR="00F6404D" w:rsidRDefault="00F6404D" w:rsidP="00004B0C"/>
    <w:p w14:paraId="1C226CB0" w14:textId="148E9359" w:rsidR="00E253AD" w:rsidRDefault="00E253AD" w:rsidP="00004B0C">
      <w:r>
        <w:t>Ils en informent immédiatement les membres présents à l’assemblée générale</w:t>
      </w:r>
      <w:r w:rsidR="00F6404D">
        <w:t xml:space="preserve"> </w:t>
      </w:r>
      <w:r>
        <w:t>annuelle.</w:t>
      </w:r>
    </w:p>
    <w:p w14:paraId="6FB05DCC" w14:textId="20F72749" w:rsidR="00E253AD" w:rsidRDefault="00E253AD" w:rsidP="00F6404D">
      <w:pPr>
        <w:pStyle w:val="RG-3"/>
      </w:pPr>
      <w:bookmarkStart w:id="246" w:name="_Toc221971775"/>
      <w:bookmarkStart w:id="247" w:name="_Toc221972145"/>
      <w:bookmarkStart w:id="248" w:name="_Toc221972218"/>
      <w:bookmarkStart w:id="249" w:name="_Toc221972370"/>
      <w:bookmarkStart w:id="250" w:name="_Toc221972522"/>
      <w:bookmarkStart w:id="251" w:name="_Toc221972601"/>
      <w:r>
        <w:t>PRÉSIDENT</w:t>
      </w:r>
      <w:bookmarkEnd w:id="246"/>
      <w:bookmarkEnd w:id="247"/>
      <w:bookmarkEnd w:id="248"/>
      <w:bookmarkEnd w:id="249"/>
      <w:bookmarkEnd w:id="250"/>
      <w:bookmarkEnd w:id="251"/>
    </w:p>
    <w:p w14:paraId="5C0B4E59" w14:textId="77777777" w:rsidR="00E253AD" w:rsidRDefault="00E253AD" w:rsidP="00004B0C">
      <w:r>
        <w:t>Il préside les réunions du conseil d’administration, et s’assure du respect des décisions</w:t>
      </w:r>
    </w:p>
    <w:p w14:paraId="38C99442" w14:textId="77777777" w:rsidR="00E253AD" w:rsidRDefault="00E253AD" w:rsidP="00004B0C">
      <w:proofErr w:type="gramStart"/>
      <w:r>
        <w:t>et</w:t>
      </w:r>
      <w:proofErr w:type="gramEnd"/>
      <w:r>
        <w:t xml:space="preserve"> du bon fonctionnement de la Corporation.</w:t>
      </w:r>
    </w:p>
    <w:p w14:paraId="28497F58" w14:textId="333493BB" w:rsidR="00E253AD" w:rsidRDefault="00E253AD" w:rsidP="00F6404D">
      <w:pPr>
        <w:pStyle w:val="RG-3"/>
      </w:pPr>
      <w:bookmarkStart w:id="252" w:name="_Toc221971776"/>
      <w:bookmarkStart w:id="253" w:name="_Toc221972146"/>
      <w:bookmarkStart w:id="254" w:name="_Toc221972219"/>
      <w:bookmarkStart w:id="255" w:name="_Toc221972371"/>
      <w:bookmarkStart w:id="256" w:name="_Toc221972523"/>
      <w:bookmarkStart w:id="257" w:name="_Toc221972602"/>
      <w:r>
        <w:t>VICE-PRÉSIDENT</w:t>
      </w:r>
      <w:bookmarkEnd w:id="252"/>
      <w:bookmarkEnd w:id="253"/>
      <w:bookmarkEnd w:id="254"/>
      <w:bookmarkEnd w:id="255"/>
      <w:bookmarkEnd w:id="256"/>
      <w:bookmarkEnd w:id="257"/>
    </w:p>
    <w:p w14:paraId="26A724DE" w14:textId="77777777" w:rsidR="00E253AD" w:rsidRDefault="00E253AD" w:rsidP="00004B0C">
      <w:r>
        <w:t>Il remplace le président en cas d’absence.</w:t>
      </w:r>
    </w:p>
    <w:p w14:paraId="753E2094" w14:textId="3350B1C7" w:rsidR="00E253AD" w:rsidRDefault="00E253AD" w:rsidP="00F6404D">
      <w:pPr>
        <w:pStyle w:val="RG-3"/>
      </w:pPr>
      <w:bookmarkStart w:id="258" w:name="_Toc221971777"/>
      <w:bookmarkStart w:id="259" w:name="_Toc221972147"/>
      <w:bookmarkStart w:id="260" w:name="_Toc221972220"/>
      <w:bookmarkStart w:id="261" w:name="_Toc221972372"/>
      <w:bookmarkStart w:id="262" w:name="_Toc221972524"/>
      <w:bookmarkStart w:id="263" w:name="_Toc221972603"/>
      <w:r>
        <w:t>TRÉSORIER</w:t>
      </w:r>
      <w:bookmarkEnd w:id="258"/>
      <w:bookmarkEnd w:id="259"/>
      <w:bookmarkEnd w:id="260"/>
      <w:bookmarkEnd w:id="261"/>
      <w:bookmarkEnd w:id="262"/>
      <w:bookmarkEnd w:id="263"/>
    </w:p>
    <w:p w14:paraId="77769E39" w14:textId="37F7C37E" w:rsidR="00E253AD" w:rsidRDefault="00E253AD" w:rsidP="00004B0C">
      <w:r>
        <w:t>Il est responsable des finances. Il fait rapport à chaque réunion du conseil</w:t>
      </w:r>
      <w:r w:rsidR="00F6404D">
        <w:t xml:space="preserve"> </w:t>
      </w:r>
      <w:r>
        <w:t>d’administration et à l’assemblée générale annuelle.</w:t>
      </w:r>
    </w:p>
    <w:p w14:paraId="1CA0DF87" w14:textId="5BFB9232" w:rsidR="00E253AD" w:rsidRDefault="00E253AD" w:rsidP="00F6404D">
      <w:pPr>
        <w:pStyle w:val="RG-3"/>
      </w:pPr>
      <w:bookmarkStart w:id="264" w:name="_Toc221971778"/>
      <w:bookmarkStart w:id="265" w:name="_Toc221972148"/>
      <w:bookmarkStart w:id="266" w:name="_Toc221972221"/>
      <w:bookmarkStart w:id="267" w:name="_Toc221972373"/>
      <w:bookmarkStart w:id="268" w:name="_Toc221972525"/>
      <w:bookmarkStart w:id="269" w:name="_Toc221972604"/>
      <w:r>
        <w:t>SECRÉTAIRE</w:t>
      </w:r>
      <w:bookmarkEnd w:id="264"/>
      <w:bookmarkEnd w:id="265"/>
      <w:bookmarkEnd w:id="266"/>
      <w:bookmarkEnd w:id="267"/>
      <w:bookmarkEnd w:id="268"/>
      <w:bookmarkEnd w:id="269"/>
    </w:p>
    <w:p w14:paraId="62AC0A65" w14:textId="77777777" w:rsidR="00E253AD" w:rsidRDefault="00E253AD" w:rsidP="00004B0C">
      <w:r>
        <w:t>Il rédige les procès-verbaux et tient à jour les documents de la Corporation.</w:t>
      </w:r>
    </w:p>
    <w:p w14:paraId="7D17A20C" w14:textId="4391FC69" w:rsidR="00E253AD" w:rsidRDefault="00E253AD" w:rsidP="00F6404D">
      <w:pPr>
        <w:pStyle w:val="RG-2"/>
      </w:pPr>
      <w:bookmarkStart w:id="270" w:name="_Toc221971779"/>
      <w:bookmarkStart w:id="271" w:name="_Toc221972149"/>
      <w:bookmarkStart w:id="272" w:name="_Toc221972222"/>
      <w:bookmarkStart w:id="273" w:name="_Toc221972374"/>
      <w:bookmarkStart w:id="274" w:name="_Toc221972526"/>
      <w:bookmarkStart w:id="275" w:name="_Toc221972605"/>
      <w:r>
        <w:t>DÉMISSION</w:t>
      </w:r>
      <w:bookmarkEnd w:id="270"/>
      <w:bookmarkEnd w:id="271"/>
      <w:bookmarkEnd w:id="272"/>
      <w:bookmarkEnd w:id="273"/>
      <w:bookmarkEnd w:id="274"/>
      <w:bookmarkEnd w:id="275"/>
    </w:p>
    <w:p w14:paraId="609B2DA8" w14:textId="390840A8" w:rsidR="00E253AD" w:rsidRDefault="00E253AD" w:rsidP="00004B0C">
      <w:r>
        <w:t>Un membre du conseil d’administration peut démissionner en tout temps de ses fonctions en</w:t>
      </w:r>
      <w:r w:rsidR="00F6404D">
        <w:t xml:space="preserve"> </w:t>
      </w:r>
      <w:r>
        <w:t>faisant parvenir une lettre de démission à la Corporation. L’administrateur cesse donc d’être</w:t>
      </w:r>
      <w:r w:rsidR="00F6404D">
        <w:t xml:space="preserve"> </w:t>
      </w:r>
      <w:r>
        <w:t>membre à compter du moment où le conseil d’administration accepte sa démission.</w:t>
      </w:r>
    </w:p>
    <w:p w14:paraId="3C3367F7" w14:textId="0B317E7D" w:rsidR="00E253AD" w:rsidRDefault="00E253AD" w:rsidP="00F6404D">
      <w:pPr>
        <w:pStyle w:val="RG-2"/>
      </w:pPr>
      <w:bookmarkStart w:id="276" w:name="_Toc221971780"/>
      <w:bookmarkStart w:id="277" w:name="_Toc221972150"/>
      <w:bookmarkStart w:id="278" w:name="_Toc221972223"/>
      <w:bookmarkStart w:id="279" w:name="_Toc221972375"/>
      <w:bookmarkStart w:id="280" w:name="_Toc221972527"/>
      <w:bookmarkStart w:id="281" w:name="_Toc221972606"/>
      <w:r>
        <w:t>DESTITUTION</w:t>
      </w:r>
      <w:bookmarkEnd w:id="276"/>
      <w:bookmarkEnd w:id="277"/>
      <w:bookmarkEnd w:id="278"/>
      <w:bookmarkEnd w:id="279"/>
      <w:bookmarkEnd w:id="280"/>
      <w:bookmarkEnd w:id="281"/>
    </w:p>
    <w:p w14:paraId="1113289C" w14:textId="6AEA35BA" w:rsidR="00E253AD" w:rsidRDefault="00E253AD" w:rsidP="00004B0C">
      <w:r>
        <w:t>Un membre du conseil d’administration peut être destitué de ses fonctions sur simple majorité</w:t>
      </w:r>
      <w:r w:rsidR="00F6404D">
        <w:t xml:space="preserve"> </w:t>
      </w:r>
      <w:r>
        <w:t>lorsqu’il ne se conforme pas aux règles de la corporation et lorsqu’une demande à cet effet a</w:t>
      </w:r>
      <w:r w:rsidR="00F6404D">
        <w:t xml:space="preserve"> </w:t>
      </w:r>
      <w:r>
        <w:t xml:space="preserve">été formulée par le conseil d’administration </w:t>
      </w:r>
      <w:proofErr w:type="gramStart"/>
      <w:r>
        <w:t>suite à une</w:t>
      </w:r>
      <w:proofErr w:type="gramEnd"/>
      <w:r>
        <w:t xml:space="preserve"> décision sur simple majorité de ce</w:t>
      </w:r>
      <w:r w:rsidR="00F6404D">
        <w:t xml:space="preserve"> </w:t>
      </w:r>
      <w:r>
        <w:t>dernier.</w:t>
      </w:r>
    </w:p>
    <w:p w14:paraId="6CAFA54D" w14:textId="77777777" w:rsidR="00F6404D" w:rsidRDefault="00F6404D" w:rsidP="00004B0C"/>
    <w:p w14:paraId="3A58BCB5" w14:textId="3502615E" w:rsidR="00E253AD" w:rsidRDefault="00E253AD" w:rsidP="00004B0C">
      <w:r>
        <w:t>Tout membre du conseil d’administration peut être destitué de ses fonctions lorsqu’il s’est</w:t>
      </w:r>
      <w:r w:rsidR="00F6404D">
        <w:t xml:space="preserve"> </w:t>
      </w:r>
      <w:r>
        <w:t>absenté de trois (3) réunions consécutives sans avis.</w:t>
      </w:r>
    </w:p>
    <w:p w14:paraId="33F64BD0" w14:textId="77777777" w:rsidR="00F6404D" w:rsidRDefault="00F6404D" w:rsidP="00004B0C"/>
    <w:p w14:paraId="23AFDD11" w14:textId="26353724" w:rsidR="00E253AD" w:rsidRDefault="00E253AD" w:rsidP="00004B0C">
      <w:r>
        <w:t>Cependant, avant de prononcer la suspension ou l'expulsion du membre, le conseil doit l'aviser</w:t>
      </w:r>
      <w:r w:rsidR="00F6404D">
        <w:t xml:space="preserve"> </w:t>
      </w:r>
      <w:r>
        <w:t>par lettre de la date, de l'heure et de l'endroit de la réunion ou doit être débattue la question, lui</w:t>
      </w:r>
      <w:r w:rsidR="00F6404D">
        <w:t xml:space="preserve"> </w:t>
      </w:r>
      <w:r>
        <w:t>faire part succinctement des motifs qui lui sont reprochés et lui donner la possibilité de se faire</w:t>
      </w:r>
      <w:r w:rsidR="00F6404D">
        <w:t xml:space="preserve"> </w:t>
      </w:r>
      <w:r>
        <w:t>entendre. La décision du conseil d'administration est finale et sans appel.</w:t>
      </w:r>
      <w:r w:rsidR="00F6404D">
        <w:t xml:space="preserve"> </w:t>
      </w:r>
      <w:proofErr w:type="gramStart"/>
      <w:r>
        <w:t>( 2021</w:t>
      </w:r>
      <w:proofErr w:type="gramEnd"/>
      <w:r>
        <w:t>-05-25)</w:t>
      </w:r>
    </w:p>
    <w:p w14:paraId="2CC089C7" w14:textId="608A7360" w:rsidR="00E253AD" w:rsidRDefault="00E253AD" w:rsidP="00F6404D">
      <w:pPr>
        <w:pStyle w:val="RG-2"/>
      </w:pPr>
      <w:bookmarkStart w:id="282" w:name="_Toc221971781"/>
      <w:bookmarkStart w:id="283" w:name="_Toc221972151"/>
      <w:bookmarkStart w:id="284" w:name="_Toc221972224"/>
      <w:bookmarkStart w:id="285" w:name="_Toc221972376"/>
      <w:bookmarkStart w:id="286" w:name="_Toc221972528"/>
      <w:bookmarkStart w:id="287" w:name="_Toc221972607"/>
      <w:r>
        <w:t>FIN DU MANDAT</w:t>
      </w:r>
      <w:bookmarkEnd w:id="282"/>
      <w:bookmarkEnd w:id="283"/>
      <w:bookmarkEnd w:id="284"/>
      <w:bookmarkEnd w:id="285"/>
      <w:bookmarkEnd w:id="286"/>
      <w:bookmarkEnd w:id="287"/>
    </w:p>
    <w:p w14:paraId="36750735" w14:textId="7F6BE333" w:rsidR="00E253AD" w:rsidRDefault="00E253AD" w:rsidP="00004B0C">
      <w:r>
        <w:t>Le mandat d’un membre du conseil d’administration prend fin en raison de son décès, de sa</w:t>
      </w:r>
      <w:r w:rsidR="00624533">
        <w:t xml:space="preserve"> </w:t>
      </w:r>
      <w:r>
        <w:t>démission, de sa destitution ou s’il perd les qualifications requises pour être administrateur.</w:t>
      </w:r>
    </w:p>
    <w:p w14:paraId="42A252DF" w14:textId="6B313FCE" w:rsidR="00E253AD" w:rsidRDefault="00E253AD" w:rsidP="00624533">
      <w:pPr>
        <w:pStyle w:val="RG-2"/>
      </w:pPr>
      <w:bookmarkStart w:id="288" w:name="_Toc221971782"/>
      <w:bookmarkStart w:id="289" w:name="_Toc221972152"/>
      <w:bookmarkStart w:id="290" w:name="_Toc221972225"/>
      <w:bookmarkStart w:id="291" w:name="_Toc221972377"/>
      <w:bookmarkStart w:id="292" w:name="_Toc221972529"/>
      <w:bookmarkStart w:id="293" w:name="_Toc221972608"/>
      <w:r>
        <w:t>REMPLACEMENT</w:t>
      </w:r>
      <w:bookmarkEnd w:id="288"/>
      <w:bookmarkEnd w:id="289"/>
      <w:bookmarkEnd w:id="290"/>
      <w:bookmarkEnd w:id="291"/>
      <w:bookmarkEnd w:id="292"/>
      <w:bookmarkEnd w:id="293"/>
    </w:p>
    <w:p w14:paraId="7E923159" w14:textId="114DDA2F" w:rsidR="00E253AD" w:rsidRDefault="00E253AD" w:rsidP="00004B0C">
      <w:r>
        <w:t>Le conseil d’administration peut combler un poste vacant en nommant un membre régulier par</w:t>
      </w:r>
      <w:r w:rsidR="00624533">
        <w:t xml:space="preserve"> </w:t>
      </w:r>
      <w:r>
        <w:t>résolution. Le membre demeure en poste pour le reste du mandat non expiré de son</w:t>
      </w:r>
      <w:r w:rsidR="00624533">
        <w:t xml:space="preserve"> </w:t>
      </w:r>
      <w:r>
        <w:t>prédécesseur.</w:t>
      </w:r>
    </w:p>
    <w:p w14:paraId="497C136D" w14:textId="310AB9EB" w:rsidR="00E253AD" w:rsidRDefault="00E253AD" w:rsidP="00624533">
      <w:pPr>
        <w:pStyle w:val="RG-2"/>
      </w:pPr>
      <w:bookmarkStart w:id="294" w:name="_Toc221971783"/>
      <w:bookmarkStart w:id="295" w:name="_Toc221972153"/>
      <w:bookmarkStart w:id="296" w:name="_Toc221972226"/>
      <w:bookmarkStart w:id="297" w:name="_Toc221972378"/>
      <w:bookmarkStart w:id="298" w:name="_Toc221972530"/>
      <w:bookmarkStart w:id="299" w:name="_Toc221972609"/>
      <w:r>
        <w:t>RÉMUNÉRATION</w:t>
      </w:r>
      <w:bookmarkEnd w:id="294"/>
      <w:bookmarkEnd w:id="295"/>
      <w:bookmarkEnd w:id="296"/>
      <w:bookmarkEnd w:id="297"/>
      <w:bookmarkEnd w:id="298"/>
      <w:bookmarkEnd w:id="299"/>
    </w:p>
    <w:p w14:paraId="323099AF" w14:textId="589F6E4E" w:rsidR="00E253AD" w:rsidRDefault="00E253AD" w:rsidP="00004B0C">
      <w:r>
        <w:t>Les administrateurs ne reçoivent aucune rémunération en raison de leur mandat. Le conseil</w:t>
      </w:r>
      <w:r w:rsidR="00624533">
        <w:t xml:space="preserve"> </w:t>
      </w:r>
      <w:r>
        <w:t>d’administration peut adopter une résolution visant à rembourser les membres des dépenses</w:t>
      </w:r>
      <w:r w:rsidR="00624533">
        <w:t xml:space="preserve"> </w:t>
      </w:r>
      <w:r>
        <w:t>encourues dans l’exercice de leurs fonctions et en fixer les montants.</w:t>
      </w:r>
    </w:p>
    <w:p w14:paraId="0D849037" w14:textId="44163EDB" w:rsidR="00E253AD" w:rsidRDefault="00E253AD" w:rsidP="00624533">
      <w:pPr>
        <w:pStyle w:val="RG-2"/>
      </w:pPr>
      <w:bookmarkStart w:id="300" w:name="_Toc221971784"/>
      <w:bookmarkStart w:id="301" w:name="_Toc221972154"/>
      <w:bookmarkStart w:id="302" w:name="_Toc221972227"/>
      <w:bookmarkStart w:id="303" w:name="_Toc221972379"/>
      <w:bookmarkStart w:id="304" w:name="_Toc221972531"/>
      <w:bookmarkStart w:id="305" w:name="_Toc221972610"/>
      <w:r>
        <w:t>INDEMNISATION</w:t>
      </w:r>
      <w:bookmarkEnd w:id="300"/>
      <w:bookmarkEnd w:id="301"/>
      <w:bookmarkEnd w:id="302"/>
      <w:bookmarkEnd w:id="303"/>
      <w:bookmarkEnd w:id="304"/>
      <w:bookmarkEnd w:id="305"/>
    </w:p>
    <w:p w14:paraId="55E22C3A" w14:textId="01B2A52E" w:rsidR="00E253AD" w:rsidRDefault="00E253AD" w:rsidP="00004B0C">
      <w:r>
        <w:t>Le Collectif peut, au moyen d’une résolution du conseil d’administration, indemniser un</w:t>
      </w:r>
      <w:r w:rsidR="00624533">
        <w:t xml:space="preserve"> </w:t>
      </w:r>
      <w:r>
        <w:t>membre ou ancien membre du conseil d’administration de tous frais et dépenses, de quelque</w:t>
      </w:r>
      <w:r w:rsidR="00624533">
        <w:t xml:space="preserve"> </w:t>
      </w:r>
      <w:r>
        <w:t>nature qu’ils soient, encourus en raison d’une poursuite civile, criminelle ou administrative à</w:t>
      </w:r>
      <w:r w:rsidR="00624533">
        <w:t xml:space="preserve"> </w:t>
      </w:r>
      <w:r>
        <w:t>laquelle il est parti en raison de son mandat, sauf dans le cas de faute lourde, malversation ou</w:t>
      </w:r>
      <w:r w:rsidR="00624533">
        <w:t xml:space="preserve"> </w:t>
      </w:r>
      <w:r>
        <w:t>fraude.</w:t>
      </w:r>
    </w:p>
    <w:p w14:paraId="60C79299" w14:textId="2BD0AC4E" w:rsidR="00E253AD" w:rsidRDefault="00E253AD" w:rsidP="00624533">
      <w:pPr>
        <w:pStyle w:val="RG-2"/>
      </w:pPr>
      <w:bookmarkStart w:id="306" w:name="_Toc221971785"/>
      <w:bookmarkStart w:id="307" w:name="_Toc221972155"/>
      <w:bookmarkStart w:id="308" w:name="_Toc221972228"/>
      <w:bookmarkStart w:id="309" w:name="_Toc221972380"/>
      <w:bookmarkStart w:id="310" w:name="_Toc221972532"/>
      <w:bookmarkStart w:id="311" w:name="_Toc221972611"/>
      <w:r>
        <w:t>CONFLIT D’INTÉRÊT</w:t>
      </w:r>
      <w:bookmarkEnd w:id="306"/>
      <w:bookmarkEnd w:id="307"/>
      <w:bookmarkEnd w:id="308"/>
      <w:bookmarkEnd w:id="309"/>
      <w:bookmarkEnd w:id="310"/>
      <w:bookmarkEnd w:id="311"/>
    </w:p>
    <w:p w14:paraId="634FD624" w14:textId="77777777" w:rsidR="00E253AD" w:rsidRDefault="00E253AD" w:rsidP="00004B0C">
      <w:r>
        <w:t>Un membre du conseil d’administration ne peut pas délibérer ni voter lors de la prise d’une</w:t>
      </w:r>
    </w:p>
    <w:p w14:paraId="08D705C3" w14:textId="77777777" w:rsidR="00E253AD" w:rsidRDefault="00E253AD" w:rsidP="00004B0C">
      <w:proofErr w:type="gramStart"/>
      <w:r>
        <w:t>décision</w:t>
      </w:r>
      <w:proofErr w:type="gramEnd"/>
      <w:r>
        <w:t xml:space="preserve"> portant sur un sujet qui le met en conflit d’intérêt avec le Collectif.</w:t>
      </w:r>
    </w:p>
    <w:p w14:paraId="3C04C5C8" w14:textId="77777777" w:rsidR="00E253AD" w:rsidRDefault="00E253AD" w:rsidP="00624533">
      <w:pPr>
        <w:pStyle w:val="RG-1"/>
      </w:pPr>
      <w:bookmarkStart w:id="312" w:name="_Toc221971786"/>
      <w:bookmarkStart w:id="313" w:name="_Toc221972156"/>
      <w:bookmarkStart w:id="314" w:name="_Toc221972229"/>
      <w:bookmarkStart w:id="315" w:name="_Toc221972381"/>
      <w:bookmarkStart w:id="316" w:name="_Toc221972533"/>
      <w:bookmarkStart w:id="317" w:name="_Toc221972612"/>
      <w:r>
        <w:t>CHAPITRE 5 : COMITÉ EXÉCUTIF</w:t>
      </w:r>
      <w:bookmarkEnd w:id="312"/>
      <w:bookmarkEnd w:id="313"/>
      <w:bookmarkEnd w:id="314"/>
      <w:bookmarkEnd w:id="315"/>
      <w:bookmarkEnd w:id="316"/>
      <w:bookmarkEnd w:id="317"/>
    </w:p>
    <w:p w14:paraId="77925534" w14:textId="77777777" w:rsidR="00624533" w:rsidRPr="00624533" w:rsidRDefault="00624533" w:rsidP="00624533">
      <w:pPr>
        <w:pStyle w:val="Paragraphedeliste"/>
        <w:numPr>
          <w:ilvl w:val="0"/>
          <w:numId w:val="18"/>
        </w:numPr>
        <w:ind w:left="357" w:hanging="357"/>
        <w:rPr>
          <w:vanish/>
          <w:color w:val="BFBFBF" w:themeColor="background1" w:themeShade="BF"/>
        </w:rPr>
      </w:pPr>
    </w:p>
    <w:p w14:paraId="1E246F7C" w14:textId="6B856576" w:rsidR="00E253AD" w:rsidRDefault="00E253AD" w:rsidP="00624533">
      <w:pPr>
        <w:pStyle w:val="RG-2"/>
      </w:pPr>
      <w:bookmarkStart w:id="318" w:name="_Toc221971787"/>
      <w:bookmarkStart w:id="319" w:name="_Toc221972157"/>
      <w:bookmarkStart w:id="320" w:name="_Toc221972230"/>
      <w:bookmarkStart w:id="321" w:name="_Toc221972382"/>
      <w:bookmarkStart w:id="322" w:name="_Toc221972534"/>
      <w:bookmarkStart w:id="323" w:name="_Toc221972613"/>
      <w:r>
        <w:t>COMPOSITION</w:t>
      </w:r>
      <w:bookmarkEnd w:id="318"/>
      <w:bookmarkEnd w:id="319"/>
      <w:bookmarkEnd w:id="320"/>
      <w:bookmarkEnd w:id="321"/>
      <w:bookmarkEnd w:id="322"/>
      <w:bookmarkEnd w:id="323"/>
    </w:p>
    <w:p w14:paraId="76D5BC1D" w14:textId="77777777" w:rsidR="00E253AD" w:rsidRDefault="00E253AD" w:rsidP="00004B0C">
      <w:r>
        <w:t>Le comité exécutif se compose des quatre (4) membres du conseil d’administration.</w:t>
      </w:r>
    </w:p>
    <w:p w14:paraId="009E9D19" w14:textId="77777777" w:rsidR="00E253AD" w:rsidRDefault="00E253AD" w:rsidP="00004B0C">
      <w:r>
        <w:t>Il est minimalement composé du président, du vice-président et du secrétaire du Collectif.</w:t>
      </w:r>
    </w:p>
    <w:p w14:paraId="5FFD8599" w14:textId="04E8FB8D" w:rsidR="00E253AD" w:rsidRDefault="00E253AD" w:rsidP="008379B8">
      <w:pPr>
        <w:pStyle w:val="RG-2"/>
      </w:pPr>
      <w:bookmarkStart w:id="324" w:name="_Toc221971788"/>
      <w:bookmarkStart w:id="325" w:name="_Toc221972158"/>
      <w:bookmarkStart w:id="326" w:name="_Toc221972231"/>
      <w:bookmarkStart w:id="327" w:name="_Toc221972383"/>
      <w:bookmarkStart w:id="328" w:name="_Toc221972535"/>
      <w:bookmarkStart w:id="329" w:name="_Toc221972614"/>
      <w:r>
        <w:t>VACANCES</w:t>
      </w:r>
      <w:bookmarkEnd w:id="324"/>
      <w:bookmarkEnd w:id="325"/>
      <w:bookmarkEnd w:id="326"/>
      <w:bookmarkEnd w:id="327"/>
      <w:bookmarkEnd w:id="328"/>
      <w:bookmarkEnd w:id="329"/>
    </w:p>
    <w:p w14:paraId="0B9F9BF8" w14:textId="1D341B0E" w:rsidR="00E253AD" w:rsidRDefault="00E253AD" w:rsidP="00004B0C">
      <w:r>
        <w:t>Les vacances qui surviennent au comité exécutif, sont comblées par le conseil</w:t>
      </w:r>
      <w:r w:rsidR="008379B8">
        <w:t xml:space="preserve"> </w:t>
      </w:r>
      <w:r>
        <w:t>d’administration.</w:t>
      </w:r>
    </w:p>
    <w:p w14:paraId="052F24C8" w14:textId="7FC8556A" w:rsidR="00E253AD" w:rsidRDefault="00E253AD" w:rsidP="008379B8">
      <w:pPr>
        <w:pStyle w:val="RG-2"/>
      </w:pPr>
      <w:bookmarkStart w:id="330" w:name="_Toc221971789"/>
      <w:bookmarkStart w:id="331" w:name="_Toc221972159"/>
      <w:bookmarkStart w:id="332" w:name="_Toc221972232"/>
      <w:bookmarkStart w:id="333" w:name="_Toc221972384"/>
      <w:bookmarkStart w:id="334" w:name="_Toc221972536"/>
      <w:bookmarkStart w:id="335" w:name="_Toc221972615"/>
      <w:r>
        <w:t>RÉUNIONS</w:t>
      </w:r>
      <w:bookmarkEnd w:id="330"/>
      <w:bookmarkEnd w:id="331"/>
      <w:bookmarkEnd w:id="332"/>
      <w:bookmarkEnd w:id="333"/>
      <w:bookmarkEnd w:id="334"/>
      <w:bookmarkEnd w:id="335"/>
    </w:p>
    <w:p w14:paraId="7CA2BC28" w14:textId="77777777" w:rsidR="00E253AD" w:rsidRDefault="00E253AD" w:rsidP="00004B0C">
      <w:r>
        <w:t>Le comité exécutif se réunit au besoin.</w:t>
      </w:r>
    </w:p>
    <w:p w14:paraId="0A1950E2" w14:textId="5349F4A7" w:rsidR="00E253AD" w:rsidRDefault="00E253AD" w:rsidP="00807AFF">
      <w:pPr>
        <w:pStyle w:val="RG-2"/>
      </w:pPr>
      <w:bookmarkStart w:id="336" w:name="_Toc221971790"/>
      <w:bookmarkStart w:id="337" w:name="_Toc221972160"/>
      <w:bookmarkStart w:id="338" w:name="_Toc221972233"/>
      <w:bookmarkStart w:id="339" w:name="_Toc221972385"/>
      <w:bookmarkStart w:id="340" w:name="_Toc221972537"/>
      <w:bookmarkStart w:id="341" w:name="_Toc221972616"/>
      <w:r>
        <w:t>QUORUM</w:t>
      </w:r>
      <w:bookmarkEnd w:id="336"/>
      <w:bookmarkEnd w:id="337"/>
      <w:bookmarkEnd w:id="338"/>
      <w:bookmarkEnd w:id="339"/>
      <w:bookmarkEnd w:id="340"/>
      <w:bookmarkEnd w:id="341"/>
    </w:p>
    <w:p w14:paraId="08409571" w14:textId="77777777" w:rsidR="00E253AD" w:rsidRDefault="00E253AD" w:rsidP="00004B0C">
      <w:r>
        <w:t>Le quorum aux réunions du comité exécutif est de trois (3) membres.</w:t>
      </w:r>
    </w:p>
    <w:p w14:paraId="30B1D164" w14:textId="5B61F509" w:rsidR="00E253AD" w:rsidRDefault="00E253AD" w:rsidP="00807AFF">
      <w:pPr>
        <w:pStyle w:val="RG-2"/>
      </w:pPr>
      <w:bookmarkStart w:id="342" w:name="_Toc221971791"/>
      <w:bookmarkStart w:id="343" w:name="_Toc221972161"/>
      <w:bookmarkStart w:id="344" w:name="_Toc221972234"/>
      <w:bookmarkStart w:id="345" w:name="_Toc221972386"/>
      <w:bookmarkStart w:id="346" w:name="_Toc221972538"/>
      <w:bookmarkStart w:id="347" w:name="_Toc221972617"/>
      <w:r>
        <w:t>RAPPORT AU CONSEIL D’ADMINISTRATION</w:t>
      </w:r>
      <w:bookmarkEnd w:id="342"/>
      <w:bookmarkEnd w:id="343"/>
      <w:bookmarkEnd w:id="344"/>
      <w:bookmarkEnd w:id="345"/>
      <w:bookmarkEnd w:id="346"/>
      <w:bookmarkEnd w:id="347"/>
    </w:p>
    <w:p w14:paraId="30BAABCA" w14:textId="77777777" w:rsidR="00E253AD" w:rsidRDefault="00E253AD" w:rsidP="00004B0C">
      <w:r>
        <w:t>Le comité exécutif fait rapport de ses activités au conseil d’administration.</w:t>
      </w:r>
    </w:p>
    <w:p w14:paraId="045D42A6" w14:textId="410D423E" w:rsidR="00E253AD" w:rsidRDefault="00E253AD" w:rsidP="00807AFF">
      <w:pPr>
        <w:pStyle w:val="RG-2"/>
      </w:pPr>
      <w:bookmarkStart w:id="348" w:name="_Toc221971792"/>
      <w:bookmarkStart w:id="349" w:name="_Toc221972162"/>
      <w:bookmarkStart w:id="350" w:name="_Toc221972235"/>
      <w:bookmarkStart w:id="351" w:name="_Toc221972387"/>
      <w:bookmarkStart w:id="352" w:name="_Toc221972539"/>
      <w:bookmarkStart w:id="353" w:name="_Toc221972618"/>
      <w:r>
        <w:t>POUVOIRS</w:t>
      </w:r>
      <w:bookmarkEnd w:id="348"/>
      <w:bookmarkEnd w:id="349"/>
      <w:bookmarkEnd w:id="350"/>
      <w:bookmarkEnd w:id="351"/>
      <w:bookmarkEnd w:id="352"/>
      <w:bookmarkEnd w:id="353"/>
    </w:p>
    <w:p w14:paraId="54AFD767" w14:textId="55DD4741" w:rsidR="00E253AD" w:rsidRDefault="00E253AD" w:rsidP="00004B0C">
      <w:r>
        <w:t>Le comité exécutif s’occupe de l’administration courante du Collectif et exerce les fonctions</w:t>
      </w:r>
      <w:r w:rsidR="00807AFF">
        <w:t xml:space="preserve"> </w:t>
      </w:r>
      <w:r>
        <w:t>déterminées par le conseil d’administration.</w:t>
      </w:r>
    </w:p>
    <w:p w14:paraId="78E774BD" w14:textId="77777777" w:rsidR="00E253AD" w:rsidRDefault="00E253AD" w:rsidP="00807AFF">
      <w:pPr>
        <w:pStyle w:val="RG-1"/>
      </w:pPr>
      <w:bookmarkStart w:id="354" w:name="_Toc221971793"/>
      <w:bookmarkStart w:id="355" w:name="_Toc221972163"/>
      <w:bookmarkStart w:id="356" w:name="_Toc221972236"/>
      <w:bookmarkStart w:id="357" w:name="_Toc221972388"/>
      <w:bookmarkStart w:id="358" w:name="_Toc221972540"/>
      <w:bookmarkStart w:id="359" w:name="_Toc221972619"/>
      <w:r>
        <w:t>CHAPITRE 6 : EXERCICE FINANCIER ET VÉRIFICATEUR</w:t>
      </w:r>
      <w:bookmarkEnd w:id="354"/>
      <w:bookmarkEnd w:id="355"/>
      <w:bookmarkEnd w:id="356"/>
      <w:bookmarkEnd w:id="357"/>
      <w:bookmarkEnd w:id="358"/>
      <w:bookmarkEnd w:id="359"/>
    </w:p>
    <w:p w14:paraId="68B744DD" w14:textId="77777777" w:rsidR="00807AFF" w:rsidRPr="00807AFF" w:rsidRDefault="00807AFF" w:rsidP="00807AFF">
      <w:pPr>
        <w:pStyle w:val="Paragraphedeliste"/>
        <w:numPr>
          <w:ilvl w:val="0"/>
          <w:numId w:val="18"/>
        </w:numPr>
        <w:ind w:left="357" w:hanging="357"/>
        <w:rPr>
          <w:vanish/>
          <w:color w:val="BFBFBF" w:themeColor="background1" w:themeShade="BF"/>
        </w:rPr>
      </w:pPr>
    </w:p>
    <w:p w14:paraId="62766D32" w14:textId="700E1E8F" w:rsidR="00E253AD" w:rsidRDefault="00E253AD" w:rsidP="00807AFF">
      <w:pPr>
        <w:pStyle w:val="RG-2"/>
      </w:pPr>
      <w:bookmarkStart w:id="360" w:name="_Toc221971794"/>
      <w:bookmarkStart w:id="361" w:name="_Toc221972164"/>
      <w:bookmarkStart w:id="362" w:name="_Toc221972237"/>
      <w:bookmarkStart w:id="363" w:name="_Toc221972389"/>
      <w:bookmarkStart w:id="364" w:name="_Toc221972541"/>
      <w:bookmarkStart w:id="365" w:name="_Toc221972620"/>
      <w:r>
        <w:t>L’EXERCICE FINANCIER</w:t>
      </w:r>
      <w:bookmarkEnd w:id="360"/>
      <w:bookmarkEnd w:id="361"/>
      <w:bookmarkEnd w:id="362"/>
      <w:bookmarkEnd w:id="363"/>
      <w:bookmarkEnd w:id="364"/>
      <w:bookmarkEnd w:id="365"/>
    </w:p>
    <w:p w14:paraId="7447FEC9" w14:textId="77777777" w:rsidR="00E253AD" w:rsidRDefault="00E253AD" w:rsidP="00004B0C">
      <w:r>
        <w:t>L’exercice financier du Collectif se termine le 31 décembre de chaque année.</w:t>
      </w:r>
    </w:p>
    <w:p w14:paraId="09066D3E" w14:textId="5956FB0D" w:rsidR="00E253AD" w:rsidRDefault="00E253AD" w:rsidP="00946F59">
      <w:pPr>
        <w:pStyle w:val="RG-2"/>
      </w:pPr>
      <w:bookmarkStart w:id="366" w:name="_Toc221971795"/>
      <w:bookmarkStart w:id="367" w:name="_Toc221972165"/>
      <w:bookmarkStart w:id="368" w:name="_Toc221972238"/>
      <w:bookmarkStart w:id="369" w:name="_Toc221972390"/>
      <w:bookmarkStart w:id="370" w:name="_Toc221972542"/>
      <w:bookmarkStart w:id="371" w:name="_Toc221972621"/>
      <w:r>
        <w:t>VÉRIFICATEUR</w:t>
      </w:r>
      <w:bookmarkEnd w:id="366"/>
      <w:bookmarkEnd w:id="367"/>
      <w:bookmarkEnd w:id="368"/>
      <w:bookmarkEnd w:id="369"/>
      <w:bookmarkEnd w:id="370"/>
      <w:bookmarkEnd w:id="371"/>
    </w:p>
    <w:p w14:paraId="59CF1731" w14:textId="100893AF" w:rsidR="00E253AD" w:rsidRDefault="00E253AD" w:rsidP="00004B0C">
      <w:r>
        <w:t>Le vérificateur est nommé par l’assemblée générale annuelle. Si le vérificateur cesse d’exercer</w:t>
      </w:r>
      <w:r w:rsidR="00946F59">
        <w:t xml:space="preserve"> </w:t>
      </w:r>
      <w:r>
        <w:t>ses fonctions avant l’expiration de son mandat, le conseil d’administration nomme un</w:t>
      </w:r>
      <w:r w:rsidR="00946F59">
        <w:t xml:space="preserve"> </w:t>
      </w:r>
      <w:r>
        <w:t>remplaçant qui est en fonction jusqu’à l’expiration du mandat de son prédécesseur.</w:t>
      </w:r>
    </w:p>
    <w:p w14:paraId="78B9861E" w14:textId="77777777" w:rsidR="00E253AD" w:rsidRDefault="00E253AD" w:rsidP="00946F59">
      <w:pPr>
        <w:pStyle w:val="RG-1"/>
      </w:pPr>
      <w:bookmarkStart w:id="372" w:name="_Toc221971796"/>
      <w:bookmarkStart w:id="373" w:name="_Toc221972166"/>
      <w:bookmarkStart w:id="374" w:name="_Toc221972239"/>
      <w:bookmarkStart w:id="375" w:name="_Toc221972391"/>
      <w:bookmarkStart w:id="376" w:name="_Toc221972543"/>
      <w:bookmarkStart w:id="377" w:name="_Toc221972622"/>
      <w:r>
        <w:t>CHAPITRE 7 : CONTRATS, LETTRES DE CHANGE ET AFFAIRES FINANCIÈRES</w:t>
      </w:r>
      <w:bookmarkEnd w:id="372"/>
      <w:bookmarkEnd w:id="373"/>
      <w:bookmarkEnd w:id="374"/>
      <w:bookmarkEnd w:id="375"/>
      <w:bookmarkEnd w:id="376"/>
      <w:bookmarkEnd w:id="377"/>
    </w:p>
    <w:p w14:paraId="19CA195D" w14:textId="77777777" w:rsidR="00946F59" w:rsidRPr="00946F59" w:rsidRDefault="00946F59" w:rsidP="00946F59">
      <w:pPr>
        <w:pStyle w:val="Paragraphedeliste"/>
        <w:numPr>
          <w:ilvl w:val="0"/>
          <w:numId w:val="18"/>
        </w:numPr>
        <w:ind w:left="357" w:hanging="357"/>
        <w:rPr>
          <w:vanish/>
          <w:color w:val="BFBFBF" w:themeColor="background1" w:themeShade="BF"/>
        </w:rPr>
      </w:pPr>
    </w:p>
    <w:p w14:paraId="005B2C81" w14:textId="05CCB861" w:rsidR="00E253AD" w:rsidRDefault="00E253AD" w:rsidP="00946F59">
      <w:pPr>
        <w:pStyle w:val="RG-2"/>
      </w:pPr>
      <w:bookmarkStart w:id="378" w:name="_Toc221971797"/>
      <w:bookmarkStart w:id="379" w:name="_Toc221972167"/>
      <w:bookmarkStart w:id="380" w:name="_Toc221972240"/>
      <w:bookmarkStart w:id="381" w:name="_Toc221972392"/>
      <w:bookmarkStart w:id="382" w:name="_Toc221972544"/>
      <w:bookmarkStart w:id="383" w:name="_Toc221972623"/>
      <w:r>
        <w:t>CONTRATS</w:t>
      </w:r>
      <w:bookmarkEnd w:id="378"/>
      <w:bookmarkEnd w:id="379"/>
      <w:bookmarkEnd w:id="380"/>
      <w:bookmarkEnd w:id="381"/>
      <w:bookmarkEnd w:id="382"/>
      <w:bookmarkEnd w:id="383"/>
    </w:p>
    <w:p w14:paraId="23ECB909" w14:textId="7F320E44" w:rsidR="00E253AD" w:rsidRDefault="00E253AD" w:rsidP="00004B0C">
      <w:r>
        <w:t>Les actes, contrats, titres, obligations et autres documents requérant la signature du Collectif</w:t>
      </w:r>
      <w:r w:rsidR="00946F59">
        <w:t xml:space="preserve"> </w:t>
      </w:r>
      <w:r>
        <w:t>sont signés par un membre du conseil d’administration autorisé par résolution.</w:t>
      </w:r>
    </w:p>
    <w:p w14:paraId="4B8363C3" w14:textId="47FF9D8C" w:rsidR="00E253AD" w:rsidRDefault="00E253AD" w:rsidP="00946F59">
      <w:pPr>
        <w:pStyle w:val="RG-2"/>
      </w:pPr>
      <w:bookmarkStart w:id="384" w:name="_Toc221971798"/>
      <w:bookmarkStart w:id="385" w:name="_Toc221972168"/>
      <w:bookmarkStart w:id="386" w:name="_Toc221972241"/>
      <w:bookmarkStart w:id="387" w:name="_Toc221972393"/>
      <w:bookmarkStart w:id="388" w:name="_Toc221972545"/>
      <w:bookmarkStart w:id="389" w:name="_Toc221972624"/>
      <w:r>
        <w:t>LETTRES DE CHANGE</w:t>
      </w:r>
      <w:bookmarkEnd w:id="384"/>
      <w:bookmarkEnd w:id="385"/>
      <w:bookmarkEnd w:id="386"/>
      <w:bookmarkEnd w:id="387"/>
      <w:bookmarkEnd w:id="388"/>
      <w:bookmarkEnd w:id="389"/>
    </w:p>
    <w:p w14:paraId="3D8076C6" w14:textId="37463997" w:rsidR="00E253AD" w:rsidRDefault="00E253AD" w:rsidP="00004B0C">
      <w:r>
        <w:t>Les chèques ou autres lettres de change tirés, acceptés ou endossés au nom du Collectif sont</w:t>
      </w:r>
      <w:r w:rsidR="00946F59">
        <w:t xml:space="preserve"> </w:t>
      </w:r>
      <w:r>
        <w:t>signés par deux (2) membres autorisés par résolution du conseil d’administration. Un membre</w:t>
      </w:r>
      <w:r w:rsidR="00946F59">
        <w:t xml:space="preserve"> </w:t>
      </w:r>
      <w:r>
        <w:t>du conseil d’administration autorisé par une résolution du conseil d’administration peut</w:t>
      </w:r>
      <w:r w:rsidR="00946F59">
        <w:t xml:space="preserve"> </w:t>
      </w:r>
      <w:r>
        <w:t>endosser seul les lettres de change au nom du Collectif, pour fins de dépôt au compte du</w:t>
      </w:r>
      <w:r w:rsidR="00946F59">
        <w:t xml:space="preserve"> </w:t>
      </w:r>
      <w:r>
        <w:t>Collectif ou de perception en son nom par l’entremise de la caisse. Un membre du conseil</w:t>
      </w:r>
      <w:r w:rsidR="00946F59">
        <w:t xml:space="preserve"> </w:t>
      </w:r>
      <w:r>
        <w:t>d’administration autorisé par résolution peut discuter, régler, établir le solde et certifier, auprès</w:t>
      </w:r>
      <w:r w:rsidR="00946F59">
        <w:t xml:space="preserve"> </w:t>
      </w:r>
      <w:r>
        <w:t>de la caisse du Collectif et en son nom, tout libre de comptes ; il peut également recevoir tous</w:t>
      </w:r>
      <w:r w:rsidR="00946F59">
        <w:t xml:space="preserve"> </w:t>
      </w:r>
      <w:r>
        <w:t>les chèques payés et les pièces justificatives, signer toute formule de règlement de solde, de</w:t>
      </w:r>
      <w:r w:rsidR="00946F59">
        <w:t xml:space="preserve"> </w:t>
      </w:r>
      <w:r>
        <w:t>bordereau, de quittance ou de vérification de la caisse.</w:t>
      </w:r>
    </w:p>
    <w:p w14:paraId="045967F8" w14:textId="6F5BA319" w:rsidR="00E253AD" w:rsidRDefault="00E253AD" w:rsidP="00946F59">
      <w:pPr>
        <w:pStyle w:val="RG-2"/>
      </w:pPr>
      <w:bookmarkStart w:id="390" w:name="_Toc221971799"/>
      <w:bookmarkStart w:id="391" w:name="_Toc221972169"/>
      <w:bookmarkStart w:id="392" w:name="_Toc221972242"/>
      <w:bookmarkStart w:id="393" w:name="_Toc221972394"/>
      <w:bookmarkStart w:id="394" w:name="_Toc221972546"/>
      <w:bookmarkStart w:id="395" w:name="_Toc221972625"/>
      <w:r>
        <w:t>DÉPÔTS</w:t>
      </w:r>
      <w:bookmarkEnd w:id="390"/>
      <w:bookmarkEnd w:id="391"/>
      <w:bookmarkEnd w:id="392"/>
      <w:bookmarkEnd w:id="393"/>
      <w:bookmarkEnd w:id="394"/>
      <w:bookmarkEnd w:id="395"/>
    </w:p>
    <w:p w14:paraId="270E7D6E" w14:textId="1C224AB0" w:rsidR="00E253AD" w:rsidRDefault="00E253AD" w:rsidP="00004B0C">
      <w:r>
        <w:t>Les fonds du Collectif sont déposés dans une institution financière déterminée par le Conseil</w:t>
      </w:r>
      <w:r w:rsidR="002C6186">
        <w:t xml:space="preserve"> </w:t>
      </w:r>
      <w:r>
        <w:t>administration (2021-05-25).</w:t>
      </w:r>
    </w:p>
    <w:p w14:paraId="71EEA1E0" w14:textId="12F1F36C" w:rsidR="00E253AD" w:rsidRDefault="00E253AD" w:rsidP="002C6186">
      <w:pPr>
        <w:pStyle w:val="RG-2"/>
      </w:pPr>
      <w:bookmarkStart w:id="396" w:name="_Toc221971800"/>
      <w:bookmarkStart w:id="397" w:name="_Toc221972170"/>
      <w:bookmarkStart w:id="398" w:name="_Toc221972243"/>
      <w:bookmarkStart w:id="399" w:name="_Toc221972395"/>
      <w:bookmarkStart w:id="400" w:name="_Toc221972547"/>
      <w:bookmarkStart w:id="401" w:name="_Toc221972626"/>
      <w:r>
        <w:t>DÉPÔTS EN SÛRETÉ</w:t>
      </w:r>
      <w:bookmarkEnd w:id="396"/>
      <w:bookmarkEnd w:id="397"/>
      <w:bookmarkEnd w:id="398"/>
      <w:bookmarkEnd w:id="399"/>
      <w:bookmarkEnd w:id="400"/>
      <w:bookmarkEnd w:id="401"/>
    </w:p>
    <w:p w14:paraId="22ED0B09" w14:textId="0AB9667E" w:rsidR="00E253AD" w:rsidRDefault="00E253AD" w:rsidP="00004B0C">
      <w:r>
        <w:t>Les titres du Collectif peuvent être déposés dans une institution financière déterminée par le</w:t>
      </w:r>
      <w:r w:rsidR="002C6186">
        <w:t xml:space="preserve"> </w:t>
      </w:r>
      <w:r>
        <w:t>Conseil d'administration. (2021-05-25) Aucun des titres ainsi déposés ne peut être retiré à</w:t>
      </w:r>
    </w:p>
    <w:p w14:paraId="7ACD2F68" w14:textId="77777777" w:rsidR="00E253AD" w:rsidRDefault="00E253AD" w:rsidP="00004B0C">
      <w:proofErr w:type="gramStart"/>
      <w:r>
        <w:t>moins</w:t>
      </w:r>
      <w:proofErr w:type="gramEnd"/>
      <w:r>
        <w:t xml:space="preserve"> d’être autorisé par une résolution du conseil d’administration.</w:t>
      </w:r>
    </w:p>
    <w:p w14:paraId="5072060E" w14:textId="63DC5E6F" w:rsidR="00E253AD" w:rsidRDefault="00E253AD" w:rsidP="002C6186">
      <w:pPr>
        <w:pStyle w:val="RG-2"/>
      </w:pPr>
      <w:bookmarkStart w:id="402" w:name="_Toc221971801"/>
      <w:bookmarkStart w:id="403" w:name="_Toc221972171"/>
      <w:bookmarkStart w:id="404" w:name="_Toc221972244"/>
      <w:bookmarkStart w:id="405" w:name="_Toc221972396"/>
      <w:bookmarkStart w:id="406" w:name="_Toc221972548"/>
      <w:bookmarkStart w:id="407" w:name="_Toc221972627"/>
      <w:r>
        <w:t>DÉCLARATION EN COUR</w:t>
      </w:r>
      <w:bookmarkEnd w:id="402"/>
      <w:bookmarkEnd w:id="403"/>
      <w:bookmarkEnd w:id="404"/>
      <w:bookmarkEnd w:id="405"/>
      <w:bookmarkEnd w:id="406"/>
      <w:bookmarkEnd w:id="407"/>
    </w:p>
    <w:p w14:paraId="12433FA7" w14:textId="77777777" w:rsidR="002C6186" w:rsidRDefault="00E253AD" w:rsidP="00004B0C">
      <w:r>
        <w:t>Le conseil d’administration autorise, par résolution, un membre</w:t>
      </w:r>
      <w:r w:rsidR="002C6186">
        <w:t> :</w:t>
      </w:r>
    </w:p>
    <w:p w14:paraId="79765627" w14:textId="19955DFC" w:rsidR="00E253AD" w:rsidRDefault="00E253AD" w:rsidP="002C6186">
      <w:pPr>
        <w:pStyle w:val="Paragraphedeliste"/>
        <w:numPr>
          <w:ilvl w:val="0"/>
          <w:numId w:val="23"/>
        </w:numPr>
      </w:pPr>
      <w:proofErr w:type="gramStart"/>
      <w:r>
        <w:t>à</w:t>
      </w:r>
      <w:proofErr w:type="gramEnd"/>
      <w:r>
        <w:t xml:space="preserve"> comparaître et à répondre</w:t>
      </w:r>
      <w:r w:rsidR="002C6186">
        <w:t xml:space="preserve"> </w:t>
      </w:r>
      <w:r>
        <w:t>pour le Collectif à tout bref, ordonnance, interrogatoire sur faits et articles, émis par toute cour ;</w:t>
      </w:r>
    </w:p>
    <w:p w14:paraId="12BC85C1" w14:textId="77777777" w:rsidR="002C6186" w:rsidRDefault="00E253AD" w:rsidP="002C6186">
      <w:pPr>
        <w:pStyle w:val="Paragraphedeliste"/>
        <w:numPr>
          <w:ilvl w:val="0"/>
          <w:numId w:val="23"/>
        </w:numPr>
      </w:pPr>
      <w:proofErr w:type="gramStart"/>
      <w:r>
        <w:t>à</w:t>
      </w:r>
      <w:proofErr w:type="gramEnd"/>
      <w:r>
        <w:t xml:space="preserve"> répondre au nom du Collectif sur toute saisie-arrêt dans laquelle le Collectif est tierce-saisie</w:t>
      </w:r>
      <w:r w:rsidR="002C6186">
        <w:t xml:space="preserve"> </w:t>
      </w:r>
      <w:r>
        <w:t>et à faire tout affidavit ou déclaration assermentée reliée à telle saisie-arrêt ou à toute autre</w:t>
      </w:r>
      <w:r w:rsidR="002C6186">
        <w:t xml:space="preserve"> </w:t>
      </w:r>
      <w:r>
        <w:t xml:space="preserve">procédure à laquelle le Collectif est partie ; </w:t>
      </w:r>
    </w:p>
    <w:p w14:paraId="1A63FE44" w14:textId="78348AC4" w:rsidR="002C6186" w:rsidRDefault="00E253AD" w:rsidP="002C6186">
      <w:pPr>
        <w:pStyle w:val="Paragraphedeliste"/>
        <w:numPr>
          <w:ilvl w:val="0"/>
          <w:numId w:val="23"/>
        </w:numPr>
      </w:pPr>
      <w:proofErr w:type="gramStart"/>
      <w:r>
        <w:t>à</w:t>
      </w:r>
      <w:proofErr w:type="gramEnd"/>
      <w:r>
        <w:t xml:space="preserve"> faire des demandes de cession de biens ou des</w:t>
      </w:r>
      <w:r w:rsidR="002C6186">
        <w:t xml:space="preserve"> </w:t>
      </w:r>
      <w:r>
        <w:t>requêtes pour ordonnance de liquidation ou ordonnance de séquestre contre tout débiteur du</w:t>
      </w:r>
      <w:r w:rsidR="002C6186">
        <w:t xml:space="preserve"> </w:t>
      </w:r>
      <w:r>
        <w:t xml:space="preserve">Collectif ; </w:t>
      </w:r>
    </w:p>
    <w:p w14:paraId="297C8BB0" w14:textId="6935EAFD" w:rsidR="00E253AD" w:rsidRDefault="00E253AD" w:rsidP="002C6186">
      <w:pPr>
        <w:pStyle w:val="Paragraphedeliste"/>
        <w:numPr>
          <w:ilvl w:val="0"/>
          <w:numId w:val="23"/>
        </w:numPr>
      </w:pPr>
      <w:proofErr w:type="gramStart"/>
      <w:r>
        <w:t>à</w:t>
      </w:r>
      <w:proofErr w:type="gramEnd"/>
      <w:r>
        <w:t xml:space="preserve"> accorder des procurations et à accomplir relativement à ces procédures tout autre</w:t>
      </w:r>
      <w:r w:rsidR="002C6186">
        <w:t xml:space="preserve"> </w:t>
      </w:r>
      <w:r>
        <w:t>acte ou geste qu’il estime être dans le meilleur intérêt du Collectif.</w:t>
      </w:r>
    </w:p>
    <w:p w14:paraId="2A07AFC9" w14:textId="77777777" w:rsidR="00E253AD" w:rsidRDefault="00E253AD" w:rsidP="00770700">
      <w:pPr>
        <w:pStyle w:val="RG-1"/>
      </w:pPr>
      <w:bookmarkStart w:id="408" w:name="_Toc221971802"/>
      <w:bookmarkStart w:id="409" w:name="_Toc221972172"/>
      <w:bookmarkStart w:id="410" w:name="_Toc221972245"/>
      <w:bookmarkStart w:id="411" w:name="_Toc221972397"/>
      <w:bookmarkStart w:id="412" w:name="_Toc221972549"/>
      <w:bookmarkStart w:id="413" w:name="_Toc221972628"/>
      <w:r>
        <w:t>CHAPITRE 8 : RÈGLEMENTS GÉNÉRAUX</w:t>
      </w:r>
      <w:bookmarkEnd w:id="408"/>
      <w:bookmarkEnd w:id="409"/>
      <w:bookmarkEnd w:id="410"/>
      <w:bookmarkEnd w:id="411"/>
      <w:bookmarkEnd w:id="412"/>
      <w:bookmarkEnd w:id="413"/>
    </w:p>
    <w:p w14:paraId="18CD9E3C" w14:textId="77777777" w:rsidR="00770700" w:rsidRPr="00770700" w:rsidRDefault="00770700" w:rsidP="00770700">
      <w:pPr>
        <w:pStyle w:val="Paragraphedeliste"/>
        <w:numPr>
          <w:ilvl w:val="0"/>
          <w:numId w:val="18"/>
        </w:numPr>
        <w:ind w:left="357" w:hanging="357"/>
        <w:rPr>
          <w:vanish/>
          <w:color w:val="BFBFBF" w:themeColor="background1" w:themeShade="BF"/>
        </w:rPr>
      </w:pPr>
    </w:p>
    <w:p w14:paraId="03EF8B7D" w14:textId="4D42DAB8" w:rsidR="00E253AD" w:rsidRDefault="00E253AD" w:rsidP="00770700">
      <w:pPr>
        <w:pStyle w:val="RG-2"/>
      </w:pPr>
      <w:bookmarkStart w:id="414" w:name="_Toc221971803"/>
      <w:bookmarkStart w:id="415" w:name="_Toc221972173"/>
      <w:bookmarkStart w:id="416" w:name="_Toc221972246"/>
      <w:bookmarkStart w:id="417" w:name="_Toc221972398"/>
      <w:bookmarkStart w:id="418" w:name="_Toc221972550"/>
      <w:bookmarkStart w:id="419" w:name="_Toc221972629"/>
      <w:r>
        <w:t>RÈGLEMENTS GÉNÉRAUX</w:t>
      </w:r>
      <w:bookmarkEnd w:id="414"/>
      <w:bookmarkEnd w:id="415"/>
      <w:bookmarkEnd w:id="416"/>
      <w:bookmarkEnd w:id="417"/>
      <w:bookmarkEnd w:id="418"/>
      <w:bookmarkEnd w:id="419"/>
    </w:p>
    <w:p w14:paraId="14F545E3" w14:textId="32076C52" w:rsidR="00E253AD" w:rsidRDefault="00E253AD" w:rsidP="00004B0C">
      <w:r>
        <w:t>Les règlements généraux du Collectif sont adoptés par résolution du conseil d’administration</w:t>
      </w:r>
      <w:r w:rsidR="00770700">
        <w:t xml:space="preserve"> </w:t>
      </w:r>
      <w:r>
        <w:t>du Collectif et doivent être ratifiés par les membres actifs présents lors d’une assemblée</w:t>
      </w:r>
      <w:r w:rsidR="00770700">
        <w:t xml:space="preserve"> </w:t>
      </w:r>
      <w:r>
        <w:t>générale.</w:t>
      </w:r>
    </w:p>
    <w:p w14:paraId="2086CC77" w14:textId="10719A9D" w:rsidR="00E253AD" w:rsidRDefault="00E253AD" w:rsidP="00770700">
      <w:pPr>
        <w:pStyle w:val="RG-2"/>
      </w:pPr>
      <w:bookmarkStart w:id="420" w:name="_Toc221971804"/>
      <w:bookmarkStart w:id="421" w:name="_Toc221972174"/>
      <w:bookmarkStart w:id="422" w:name="_Toc221972247"/>
      <w:bookmarkStart w:id="423" w:name="_Toc221972399"/>
      <w:bookmarkStart w:id="424" w:name="_Toc221972551"/>
      <w:bookmarkStart w:id="425" w:name="_Toc221972630"/>
      <w:r>
        <w:t>MODIFICATION</w:t>
      </w:r>
      <w:bookmarkEnd w:id="420"/>
      <w:bookmarkEnd w:id="421"/>
      <w:bookmarkEnd w:id="422"/>
      <w:bookmarkEnd w:id="423"/>
      <w:bookmarkEnd w:id="424"/>
      <w:bookmarkEnd w:id="425"/>
    </w:p>
    <w:p w14:paraId="41BEAFF5" w14:textId="08F12AED" w:rsidR="00E253AD" w:rsidRDefault="00E253AD" w:rsidP="00004B0C">
      <w:r>
        <w:t>Le Collectif peut modifier ses règlements sur simple résolution de son conseil d’administration,</w:t>
      </w:r>
      <w:r w:rsidR="00770700">
        <w:t xml:space="preserve"> </w:t>
      </w:r>
      <w:r>
        <w:t>laquelle doit être ratifiée par les membres actifs présents à une assemblée générale.</w:t>
      </w:r>
    </w:p>
    <w:p w14:paraId="4B7129D6" w14:textId="77777777" w:rsidR="00E253AD" w:rsidRDefault="00E253AD" w:rsidP="00770700">
      <w:pPr>
        <w:pStyle w:val="RG-1"/>
      </w:pPr>
      <w:bookmarkStart w:id="426" w:name="_Toc221971805"/>
      <w:bookmarkStart w:id="427" w:name="_Toc221972175"/>
      <w:bookmarkStart w:id="428" w:name="_Toc221972248"/>
      <w:bookmarkStart w:id="429" w:name="_Toc221972400"/>
      <w:bookmarkStart w:id="430" w:name="_Toc221972552"/>
      <w:bookmarkStart w:id="431" w:name="_Toc221972631"/>
      <w:r>
        <w:t>CHAPITRE 9 : DISSOLUTION ET BIENS</w:t>
      </w:r>
      <w:bookmarkEnd w:id="426"/>
      <w:bookmarkEnd w:id="427"/>
      <w:bookmarkEnd w:id="428"/>
      <w:bookmarkEnd w:id="429"/>
      <w:bookmarkEnd w:id="430"/>
      <w:bookmarkEnd w:id="431"/>
    </w:p>
    <w:p w14:paraId="00ADB047" w14:textId="77777777" w:rsidR="00770700" w:rsidRDefault="00770700" w:rsidP="00004B0C"/>
    <w:p w14:paraId="054940B9" w14:textId="7B83427B" w:rsidR="00E253AD" w:rsidRDefault="00E253AD" w:rsidP="00004B0C">
      <w:r>
        <w:t>Le Collectif peut être dissout par l’approbation des deux tiers (2/3) des membres actifs</w:t>
      </w:r>
      <w:r w:rsidR="00770700">
        <w:t xml:space="preserve"> </w:t>
      </w:r>
      <w:r>
        <w:t>présents à l’assemblée générale convoquée à cette fin.</w:t>
      </w:r>
    </w:p>
    <w:p w14:paraId="7661C78F" w14:textId="3D090D18" w:rsidR="00E253AD" w:rsidRDefault="00E253AD" w:rsidP="00004B0C">
      <w:r>
        <w:t>Au cas où le Collectif serait dissout, tous les biens qui lui restent, après règlement des dettes,</w:t>
      </w:r>
      <w:r w:rsidR="00770700">
        <w:t xml:space="preserve"> </w:t>
      </w:r>
      <w:r>
        <w:t>sont remis à un organisme à but non lucratif dont les buts et objectifs sont semblables</w:t>
      </w:r>
    </w:p>
    <w:p w14:paraId="2031AC7E" w14:textId="77777777" w:rsidR="00E253AD" w:rsidRDefault="00E253AD" w:rsidP="00770700">
      <w:pPr>
        <w:pStyle w:val="RG-1"/>
      </w:pPr>
      <w:bookmarkStart w:id="432" w:name="_Toc221971806"/>
      <w:bookmarkStart w:id="433" w:name="_Toc221972176"/>
      <w:bookmarkStart w:id="434" w:name="_Toc221972249"/>
      <w:bookmarkStart w:id="435" w:name="_Toc221972401"/>
      <w:bookmarkStart w:id="436" w:name="_Toc221972553"/>
      <w:bookmarkStart w:id="437" w:name="_Toc221972632"/>
      <w:r>
        <w:t>CHAPITRE 10 : ENTRÉE EN VIGUEUR</w:t>
      </w:r>
      <w:bookmarkEnd w:id="432"/>
      <w:bookmarkEnd w:id="433"/>
      <w:bookmarkEnd w:id="434"/>
      <w:bookmarkEnd w:id="435"/>
      <w:bookmarkEnd w:id="436"/>
      <w:bookmarkEnd w:id="437"/>
    </w:p>
    <w:p w14:paraId="1BFF9B3A" w14:textId="77777777" w:rsidR="00770700" w:rsidRDefault="00770700" w:rsidP="00004B0C"/>
    <w:p w14:paraId="41A3194D" w14:textId="3A3B57BC" w:rsidR="00D432BA" w:rsidRDefault="00E253AD" w:rsidP="00004B0C">
      <w:r>
        <w:t>Toute disposition adoptée par le Collectif entre en vigueur immédiatement après son adoption</w:t>
      </w:r>
      <w:r w:rsidR="00770700">
        <w:t xml:space="preserve"> </w:t>
      </w:r>
      <w:r>
        <w:t xml:space="preserve">en assemblée </w:t>
      </w:r>
      <w:proofErr w:type="gramStart"/>
      <w:r>
        <w:t>générale.</w:t>
      </w:r>
      <w:proofErr w:type="gramEnd"/>
    </w:p>
    <w:sectPr w:rsidR="00D432BA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4BEA7" w14:textId="77777777" w:rsidR="00F2297F" w:rsidRDefault="00F2297F" w:rsidP="002E6B6B">
      <w:r>
        <w:separator/>
      </w:r>
    </w:p>
  </w:endnote>
  <w:endnote w:type="continuationSeparator" w:id="0">
    <w:p w14:paraId="2FC846EE" w14:textId="77777777" w:rsidR="00F2297F" w:rsidRDefault="00F2297F" w:rsidP="002E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40885252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9EB4D31" w14:textId="6BB2E856" w:rsidR="002E6B6B" w:rsidRPr="002E6B6B" w:rsidRDefault="002E6B6B">
            <w:pPr>
              <w:pStyle w:val="Pieddepage"/>
              <w:jc w:val="right"/>
              <w:rPr>
                <w:sz w:val="16"/>
                <w:szCs w:val="16"/>
              </w:rPr>
            </w:pPr>
            <w:r w:rsidRPr="002E6B6B">
              <w:rPr>
                <w:sz w:val="16"/>
                <w:szCs w:val="16"/>
                <w:lang w:val="fr-FR"/>
              </w:rPr>
              <w:t xml:space="preserve">Page </w:t>
            </w:r>
            <w:r w:rsidRPr="002E6B6B">
              <w:rPr>
                <w:sz w:val="16"/>
                <w:szCs w:val="16"/>
              </w:rPr>
              <w:fldChar w:fldCharType="begin"/>
            </w:r>
            <w:r w:rsidRPr="002E6B6B">
              <w:rPr>
                <w:sz w:val="16"/>
                <w:szCs w:val="16"/>
              </w:rPr>
              <w:instrText>PAGE</w:instrText>
            </w:r>
            <w:r w:rsidRPr="002E6B6B">
              <w:rPr>
                <w:sz w:val="16"/>
                <w:szCs w:val="16"/>
              </w:rPr>
              <w:fldChar w:fldCharType="separate"/>
            </w:r>
            <w:r w:rsidRPr="002E6B6B">
              <w:rPr>
                <w:sz w:val="16"/>
                <w:szCs w:val="16"/>
                <w:lang w:val="fr-FR"/>
              </w:rPr>
              <w:t>2</w:t>
            </w:r>
            <w:r w:rsidRPr="002E6B6B">
              <w:rPr>
                <w:sz w:val="16"/>
                <w:szCs w:val="16"/>
              </w:rPr>
              <w:fldChar w:fldCharType="end"/>
            </w:r>
            <w:r w:rsidRPr="002E6B6B">
              <w:rPr>
                <w:sz w:val="16"/>
                <w:szCs w:val="16"/>
                <w:lang w:val="fr-FR"/>
              </w:rPr>
              <w:t xml:space="preserve"> sur </w:t>
            </w:r>
            <w:r w:rsidRPr="002E6B6B">
              <w:rPr>
                <w:sz w:val="16"/>
                <w:szCs w:val="16"/>
              </w:rPr>
              <w:fldChar w:fldCharType="begin"/>
            </w:r>
            <w:r w:rsidRPr="002E6B6B">
              <w:rPr>
                <w:sz w:val="16"/>
                <w:szCs w:val="16"/>
              </w:rPr>
              <w:instrText>NUMPAGES</w:instrText>
            </w:r>
            <w:r w:rsidRPr="002E6B6B">
              <w:rPr>
                <w:sz w:val="16"/>
                <w:szCs w:val="16"/>
              </w:rPr>
              <w:fldChar w:fldCharType="separate"/>
            </w:r>
            <w:r w:rsidRPr="002E6B6B">
              <w:rPr>
                <w:sz w:val="16"/>
                <w:szCs w:val="16"/>
                <w:lang w:val="fr-FR"/>
              </w:rPr>
              <w:t>2</w:t>
            </w:r>
            <w:r w:rsidRPr="002E6B6B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59CB9034" w14:textId="77777777" w:rsidR="002E6B6B" w:rsidRDefault="002E6B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70F3" w14:textId="77777777" w:rsidR="00F2297F" w:rsidRDefault="00F2297F" w:rsidP="002E6B6B">
      <w:r>
        <w:separator/>
      </w:r>
    </w:p>
  </w:footnote>
  <w:footnote w:type="continuationSeparator" w:id="0">
    <w:p w14:paraId="5AFF52C6" w14:textId="77777777" w:rsidR="00F2297F" w:rsidRDefault="00F2297F" w:rsidP="002E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AE82" w14:textId="20A02912" w:rsidR="002E6B6B" w:rsidRPr="000061B9" w:rsidRDefault="000061B9">
    <w:pPr>
      <w:pStyle w:val="En-tte"/>
      <w:rPr>
        <w:sz w:val="18"/>
        <w:szCs w:val="18"/>
      </w:rPr>
    </w:pPr>
    <w:r w:rsidRPr="000061B9">
      <w:rPr>
        <w:sz w:val="18"/>
        <w:szCs w:val="18"/>
      </w:rPr>
      <w:t>Collectif de Standon</w:t>
    </w:r>
    <w:r w:rsidRPr="000061B9">
      <w:rPr>
        <w:sz w:val="18"/>
        <w:szCs w:val="18"/>
      </w:rPr>
      <w:tab/>
    </w:r>
    <w:r w:rsidRPr="000061B9">
      <w:rPr>
        <w:sz w:val="18"/>
        <w:szCs w:val="18"/>
      </w:rPr>
      <w:tab/>
      <w:t xml:space="preserve">Règlements généraux </w:t>
    </w:r>
    <w:r>
      <w:rPr>
        <w:sz w:val="18"/>
        <w:szCs w:val="18"/>
      </w:rPr>
      <w:t xml:space="preserve">- </w:t>
    </w:r>
    <w:r w:rsidRPr="000061B9">
      <w:rPr>
        <w:sz w:val="18"/>
        <w:szCs w:val="18"/>
      </w:rPr>
      <w:t>2021.05.25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45D08"/>
    <w:multiLevelType w:val="hybridMultilevel"/>
    <w:tmpl w:val="72A47F74"/>
    <w:lvl w:ilvl="0" w:tplc="452CFD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12D"/>
    <w:multiLevelType w:val="hybridMultilevel"/>
    <w:tmpl w:val="68A6110E"/>
    <w:lvl w:ilvl="0" w:tplc="B92425A4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05" w:hanging="360"/>
      </w:pPr>
    </w:lvl>
    <w:lvl w:ilvl="2" w:tplc="0C0C001B" w:tentative="1">
      <w:start w:val="1"/>
      <w:numFmt w:val="lowerRoman"/>
      <w:lvlText w:val="%3."/>
      <w:lvlJc w:val="right"/>
      <w:pPr>
        <w:ind w:left="2325" w:hanging="180"/>
      </w:pPr>
    </w:lvl>
    <w:lvl w:ilvl="3" w:tplc="0C0C000F" w:tentative="1">
      <w:start w:val="1"/>
      <w:numFmt w:val="decimal"/>
      <w:lvlText w:val="%4."/>
      <w:lvlJc w:val="left"/>
      <w:pPr>
        <w:ind w:left="3045" w:hanging="360"/>
      </w:pPr>
    </w:lvl>
    <w:lvl w:ilvl="4" w:tplc="0C0C0019" w:tentative="1">
      <w:start w:val="1"/>
      <w:numFmt w:val="lowerLetter"/>
      <w:lvlText w:val="%5."/>
      <w:lvlJc w:val="left"/>
      <w:pPr>
        <w:ind w:left="3765" w:hanging="360"/>
      </w:pPr>
    </w:lvl>
    <w:lvl w:ilvl="5" w:tplc="0C0C001B" w:tentative="1">
      <w:start w:val="1"/>
      <w:numFmt w:val="lowerRoman"/>
      <w:lvlText w:val="%6."/>
      <w:lvlJc w:val="right"/>
      <w:pPr>
        <w:ind w:left="4485" w:hanging="180"/>
      </w:pPr>
    </w:lvl>
    <w:lvl w:ilvl="6" w:tplc="0C0C000F" w:tentative="1">
      <w:start w:val="1"/>
      <w:numFmt w:val="decimal"/>
      <w:lvlText w:val="%7."/>
      <w:lvlJc w:val="left"/>
      <w:pPr>
        <w:ind w:left="5205" w:hanging="360"/>
      </w:pPr>
    </w:lvl>
    <w:lvl w:ilvl="7" w:tplc="0C0C0019" w:tentative="1">
      <w:start w:val="1"/>
      <w:numFmt w:val="lowerLetter"/>
      <w:lvlText w:val="%8."/>
      <w:lvlJc w:val="left"/>
      <w:pPr>
        <w:ind w:left="5925" w:hanging="360"/>
      </w:pPr>
    </w:lvl>
    <w:lvl w:ilvl="8" w:tplc="0C0C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19FB6931"/>
    <w:multiLevelType w:val="multilevel"/>
    <w:tmpl w:val="ADB43E92"/>
    <w:lvl w:ilvl="0">
      <w:start w:val="1"/>
      <w:numFmt w:val="decimal"/>
      <w:pStyle w:val="AG-OJ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8CC4B45"/>
    <w:multiLevelType w:val="multilevel"/>
    <w:tmpl w:val="06CC0A0E"/>
    <w:lvl w:ilvl="0">
      <w:start w:val="1"/>
      <w:numFmt w:val="decimal"/>
      <w:pStyle w:val="RG-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G-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G-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A374360"/>
    <w:multiLevelType w:val="multilevel"/>
    <w:tmpl w:val="F2F2C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5523ED0"/>
    <w:multiLevelType w:val="hybridMultilevel"/>
    <w:tmpl w:val="BD9ECF82"/>
    <w:lvl w:ilvl="0" w:tplc="35A0C18E">
      <w:start w:val="1"/>
      <w:numFmt w:val="decimal"/>
      <w:pStyle w:val="AG-Point"/>
      <w:lvlText w:val="%1)"/>
      <w:lvlJc w:val="left"/>
      <w:pPr>
        <w:ind w:left="525" w:hanging="281"/>
        <w:jc w:val="right"/>
      </w:pPr>
      <w:rPr>
        <w:rFonts w:hint="default"/>
        <w:w w:val="99"/>
        <w:lang w:val="fr-FR" w:eastAsia="en-US" w:bidi="ar-SA"/>
      </w:rPr>
    </w:lvl>
    <w:lvl w:ilvl="1" w:tplc="7BA85CD0">
      <w:numFmt w:val="bullet"/>
      <w:pStyle w:val="Titre2"/>
      <w:lvlText w:val=""/>
      <w:lvlJc w:val="left"/>
      <w:pPr>
        <w:ind w:left="789" w:hanging="264"/>
      </w:pPr>
      <w:rPr>
        <w:rFonts w:ascii="Symbol" w:eastAsia="Symbol" w:hAnsi="Symbol" w:cs="Symbol" w:hint="default"/>
        <w:w w:val="100"/>
        <w:lang w:val="fr-FR" w:eastAsia="en-US" w:bidi="ar-SA"/>
      </w:rPr>
    </w:lvl>
    <w:lvl w:ilvl="2" w:tplc="5FD87C62">
      <w:numFmt w:val="bullet"/>
      <w:lvlText w:val=""/>
      <w:lvlJc w:val="left"/>
      <w:pPr>
        <w:ind w:left="950" w:hanging="281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fr-FR" w:eastAsia="en-US" w:bidi="ar-SA"/>
      </w:rPr>
    </w:lvl>
    <w:lvl w:ilvl="3" w:tplc="5D8E7244">
      <w:numFmt w:val="bullet"/>
      <w:lvlText w:val="•"/>
      <w:lvlJc w:val="left"/>
      <w:pPr>
        <w:ind w:left="880" w:hanging="281"/>
      </w:pPr>
      <w:rPr>
        <w:rFonts w:hint="default"/>
        <w:lang w:val="fr-FR" w:eastAsia="en-US" w:bidi="ar-SA"/>
      </w:rPr>
    </w:lvl>
    <w:lvl w:ilvl="4" w:tplc="1ED65E38">
      <w:numFmt w:val="bullet"/>
      <w:lvlText w:val="•"/>
      <w:lvlJc w:val="left"/>
      <w:pPr>
        <w:ind w:left="960" w:hanging="281"/>
      </w:pPr>
      <w:rPr>
        <w:rFonts w:hint="default"/>
        <w:lang w:val="fr-FR" w:eastAsia="en-US" w:bidi="ar-SA"/>
      </w:rPr>
    </w:lvl>
    <w:lvl w:ilvl="5" w:tplc="FC8ABEB4">
      <w:numFmt w:val="bullet"/>
      <w:lvlText w:val="•"/>
      <w:lvlJc w:val="left"/>
      <w:pPr>
        <w:ind w:left="2420" w:hanging="281"/>
      </w:pPr>
      <w:rPr>
        <w:rFonts w:hint="default"/>
        <w:lang w:val="fr-FR" w:eastAsia="en-US" w:bidi="ar-SA"/>
      </w:rPr>
    </w:lvl>
    <w:lvl w:ilvl="6" w:tplc="BB183772">
      <w:numFmt w:val="bullet"/>
      <w:lvlText w:val="•"/>
      <w:lvlJc w:val="left"/>
      <w:pPr>
        <w:ind w:left="3880" w:hanging="281"/>
      </w:pPr>
      <w:rPr>
        <w:rFonts w:hint="default"/>
        <w:lang w:val="fr-FR" w:eastAsia="en-US" w:bidi="ar-SA"/>
      </w:rPr>
    </w:lvl>
    <w:lvl w:ilvl="7" w:tplc="76EA669E">
      <w:numFmt w:val="bullet"/>
      <w:lvlText w:val="•"/>
      <w:lvlJc w:val="left"/>
      <w:pPr>
        <w:ind w:left="5340" w:hanging="281"/>
      </w:pPr>
      <w:rPr>
        <w:rFonts w:hint="default"/>
        <w:lang w:val="fr-FR" w:eastAsia="en-US" w:bidi="ar-SA"/>
      </w:rPr>
    </w:lvl>
    <w:lvl w:ilvl="8" w:tplc="58ECE72A">
      <w:numFmt w:val="bullet"/>
      <w:lvlText w:val="•"/>
      <w:lvlJc w:val="left"/>
      <w:pPr>
        <w:ind w:left="6800" w:hanging="281"/>
      </w:pPr>
      <w:rPr>
        <w:rFonts w:hint="default"/>
        <w:lang w:val="fr-FR" w:eastAsia="en-US" w:bidi="ar-SA"/>
      </w:rPr>
    </w:lvl>
  </w:abstractNum>
  <w:abstractNum w:abstractNumId="6" w15:restartNumberingAfterBreak="0">
    <w:nsid w:val="45DB15FC"/>
    <w:multiLevelType w:val="hybridMultilevel"/>
    <w:tmpl w:val="37DAFA96"/>
    <w:lvl w:ilvl="0" w:tplc="B3100BBA">
      <w:start w:val="1"/>
      <w:numFmt w:val="decimal"/>
      <w:lvlText w:val="%1."/>
      <w:lvlJc w:val="left"/>
      <w:pPr>
        <w:ind w:left="604" w:hanging="360"/>
      </w:pPr>
      <w:rPr>
        <w:rFonts w:hint="default"/>
        <w:w w:val="99"/>
        <w:lang w:val="fr-FR" w:eastAsia="en-US" w:bidi="ar-SA"/>
      </w:rPr>
    </w:lvl>
    <w:lvl w:ilvl="1" w:tplc="FFFFFFFF">
      <w:numFmt w:val="bullet"/>
      <w:lvlText w:val=""/>
      <w:lvlJc w:val="left"/>
      <w:pPr>
        <w:ind w:left="789" w:hanging="264"/>
      </w:pPr>
      <w:rPr>
        <w:rFonts w:ascii="Symbol" w:eastAsia="Symbol" w:hAnsi="Symbol" w:cs="Symbol" w:hint="default"/>
        <w:w w:val="100"/>
        <w:lang w:val="fr-FR" w:eastAsia="en-US" w:bidi="ar-SA"/>
      </w:rPr>
    </w:lvl>
    <w:lvl w:ilvl="2" w:tplc="FFFFFFFF">
      <w:numFmt w:val="bullet"/>
      <w:lvlText w:val=""/>
      <w:lvlJc w:val="left"/>
      <w:pPr>
        <w:ind w:left="950" w:hanging="281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fr-FR" w:eastAsia="en-US" w:bidi="ar-SA"/>
      </w:rPr>
    </w:lvl>
    <w:lvl w:ilvl="3" w:tplc="FFFFFFFF">
      <w:numFmt w:val="bullet"/>
      <w:lvlText w:val="•"/>
      <w:lvlJc w:val="left"/>
      <w:pPr>
        <w:ind w:left="880" w:hanging="281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960" w:hanging="281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2420" w:hanging="281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3880" w:hanging="281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5340" w:hanging="281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6800" w:hanging="281"/>
      </w:pPr>
      <w:rPr>
        <w:rFonts w:hint="default"/>
        <w:lang w:val="fr-FR" w:eastAsia="en-US" w:bidi="ar-SA"/>
      </w:rPr>
    </w:lvl>
  </w:abstractNum>
  <w:abstractNum w:abstractNumId="7" w15:restartNumberingAfterBreak="0">
    <w:nsid w:val="487D2110"/>
    <w:multiLevelType w:val="hybridMultilevel"/>
    <w:tmpl w:val="52F03D0E"/>
    <w:lvl w:ilvl="0" w:tplc="452CFD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A5302"/>
    <w:multiLevelType w:val="hybridMultilevel"/>
    <w:tmpl w:val="907A0CA2"/>
    <w:lvl w:ilvl="0" w:tplc="452CFD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259CC"/>
    <w:multiLevelType w:val="hybridMultilevel"/>
    <w:tmpl w:val="7DF6A910"/>
    <w:lvl w:ilvl="0" w:tplc="452CFD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10ACF"/>
    <w:multiLevelType w:val="hybridMultilevel"/>
    <w:tmpl w:val="90F476FA"/>
    <w:lvl w:ilvl="0" w:tplc="452CFD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881427">
    <w:abstractNumId w:val="5"/>
  </w:num>
  <w:num w:numId="2" w16cid:durableId="316737048">
    <w:abstractNumId w:val="5"/>
  </w:num>
  <w:num w:numId="3" w16cid:durableId="76564766">
    <w:abstractNumId w:val="1"/>
  </w:num>
  <w:num w:numId="4" w16cid:durableId="73627835">
    <w:abstractNumId w:val="4"/>
  </w:num>
  <w:num w:numId="5" w16cid:durableId="1872187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5007231">
    <w:abstractNumId w:val="5"/>
  </w:num>
  <w:num w:numId="7" w16cid:durableId="1779444395">
    <w:abstractNumId w:val="5"/>
  </w:num>
  <w:num w:numId="8" w16cid:durableId="831875336">
    <w:abstractNumId w:val="5"/>
  </w:num>
  <w:num w:numId="9" w16cid:durableId="1998725167">
    <w:abstractNumId w:val="5"/>
  </w:num>
  <w:num w:numId="10" w16cid:durableId="1124498650">
    <w:abstractNumId w:val="5"/>
  </w:num>
  <w:num w:numId="11" w16cid:durableId="1553301277">
    <w:abstractNumId w:val="5"/>
  </w:num>
  <w:num w:numId="12" w16cid:durableId="1933852023">
    <w:abstractNumId w:val="5"/>
  </w:num>
  <w:num w:numId="13" w16cid:durableId="1059474148">
    <w:abstractNumId w:val="5"/>
  </w:num>
  <w:num w:numId="14" w16cid:durableId="1926840497">
    <w:abstractNumId w:val="5"/>
  </w:num>
  <w:num w:numId="15" w16cid:durableId="1985356608">
    <w:abstractNumId w:val="5"/>
  </w:num>
  <w:num w:numId="16" w16cid:durableId="1471247644">
    <w:abstractNumId w:val="6"/>
  </w:num>
  <w:num w:numId="17" w16cid:durableId="1668166355">
    <w:abstractNumId w:val="2"/>
  </w:num>
  <w:num w:numId="18" w16cid:durableId="1175075861">
    <w:abstractNumId w:val="3"/>
  </w:num>
  <w:num w:numId="19" w16cid:durableId="1294211072">
    <w:abstractNumId w:val="9"/>
  </w:num>
  <w:num w:numId="20" w16cid:durableId="1081680927">
    <w:abstractNumId w:val="10"/>
  </w:num>
  <w:num w:numId="21" w16cid:durableId="934635560">
    <w:abstractNumId w:val="0"/>
  </w:num>
  <w:num w:numId="22" w16cid:durableId="1534731801">
    <w:abstractNumId w:val="7"/>
  </w:num>
  <w:num w:numId="23" w16cid:durableId="13663240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AD"/>
    <w:rsid w:val="00004B0C"/>
    <w:rsid w:val="000061B9"/>
    <w:rsid w:val="00053BE9"/>
    <w:rsid w:val="00273FC2"/>
    <w:rsid w:val="0028007B"/>
    <w:rsid w:val="002C6186"/>
    <w:rsid w:val="002E6B6B"/>
    <w:rsid w:val="003C403C"/>
    <w:rsid w:val="00432BC6"/>
    <w:rsid w:val="00467E50"/>
    <w:rsid w:val="00492CD8"/>
    <w:rsid w:val="004C6635"/>
    <w:rsid w:val="00624533"/>
    <w:rsid w:val="00625B00"/>
    <w:rsid w:val="00770700"/>
    <w:rsid w:val="00807AFF"/>
    <w:rsid w:val="008379B8"/>
    <w:rsid w:val="008960E9"/>
    <w:rsid w:val="008B48AC"/>
    <w:rsid w:val="00907BD9"/>
    <w:rsid w:val="00932476"/>
    <w:rsid w:val="00946F59"/>
    <w:rsid w:val="00965E7F"/>
    <w:rsid w:val="009C74A6"/>
    <w:rsid w:val="00A75F90"/>
    <w:rsid w:val="00AC1A80"/>
    <w:rsid w:val="00AC4FE7"/>
    <w:rsid w:val="00BA5501"/>
    <w:rsid w:val="00C43245"/>
    <w:rsid w:val="00C45948"/>
    <w:rsid w:val="00D432BA"/>
    <w:rsid w:val="00DC2BCA"/>
    <w:rsid w:val="00DF3E9E"/>
    <w:rsid w:val="00E253AD"/>
    <w:rsid w:val="00F2297F"/>
    <w:rsid w:val="00F6404D"/>
    <w:rsid w:val="00F9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2D882"/>
  <w15:chartTrackingRefBased/>
  <w15:docId w15:val="{3BE92C05-4F05-4508-898D-21EEBFC6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0C"/>
    <w:pPr>
      <w:spacing w:after="0"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053B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C45948"/>
    <w:pPr>
      <w:widowControl w:val="0"/>
      <w:numPr>
        <w:ilvl w:val="1"/>
        <w:numId w:val="15"/>
      </w:numPr>
      <w:autoSpaceDE w:val="0"/>
      <w:autoSpaceDN w:val="0"/>
      <w:ind w:right="116"/>
      <w:jc w:val="right"/>
      <w:outlineLvl w:val="1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fr-FR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5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5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5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53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53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53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53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C74A6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val="fr-FR"/>
      <w14:ligatures w14:val="none"/>
    </w:rPr>
  </w:style>
  <w:style w:type="paragraph" w:customStyle="1" w:styleId="AG-Point">
    <w:name w:val="AG-Point"/>
    <w:link w:val="AG-PointCar"/>
    <w:rsid w:val="00C45948"/>
    <w:pPr>
      <w:widowControl w:val="0"/>
      <w:numPr>
        <w:numId w:val="1"/>
      </w:numPr>
      <w:autoSpaceDE w:val="0"/>
      <w:autoSpaceDN w:val="0"/>
      <w:spacing w:before="360" w:after="240" w:line="240" w:lineRule="auto"/>
      <w:jc w:val="left"/>
    </w:pPr>
    <w:rPr>
      <w:rFonts w:ascii="Arial" w:eastAsia="Arial" w:hAnsi="Arial" w:cs="Arial"/>
      <w:b/>
      <w:bCs/>
      <w:sz w:val="24"/>
      <w:szCs w:val="24"/>
      <w:lang w:val="fr-FR"/>
    </w:rPr>
  </w:style>
  <w:style w:type="character" w:customStyle="1" w:styleId="AG-PointCar">
    <w:name w:val="AG-Point Car"/>
    <w:basedOn w:val="Titre1Car"/>
    <w:link w:val="AG-Point"/>
    <w:rsid w:val="00C45948"/>
    <w:rPr>
      <w:rFonts w:ascii="Arial" w:eastAsia="Arial" w:hAnsi="Arial" w:cs="Arial"/>
      <w:b/>
      <w:bCs/>
      <w:color w:val="0F4761" w:themeColor="accent1" w:themeShade="BF"/>
      <w:sz w:val="24"/>
      <w:szCs w:val="24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053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itre20">
    <w:name w:val="Titre2"/>
    <w:basedOn w:val="Titre1"/>
    <w:link w:val="Titre2Car0"/>
    <w:qFormat/>
    <w:rsid w:val="00053BE9"/>
    <w:pPr>
      <w:keepNext w:val="0"/>
      <w:keepLines w:val="0"/>
      <w:widowControl w:val="0"/>
      <w:tabs>
        <w:tab w:val="left" w:pos="526"/>
        <w:tab w:val="num" w:pos="720"/>
      </w:tabs>
      <w:autoSpaceDE w:val="0"/>
      <w:autoSpaceDN w:val="0"/>
      <w:spacing w:before="120" w:after="120"/>
      <w:ind w:left="884" w:hanging="357"/>
    </w:pPr>
    <w:rPr>
      <w:rFonts w:ascii="Arial" w:eastAsia="Arial" w:hAnsi="Arial" w:cs="Arial"/>
      <w:b/>
      <w:bCs/>
      <w:color w:val="auto"/>
      <w:sz w:val="24"/>
      <w:szCs w:val="24"/>
      <w:lang w:val="fr-FR"/>
    </w:rPr>
  </w:style>
  <w:style w:type="character" w:customStyle="1" w:styleId="Titre2Car0">
    <w:name w:val="Titre2 Car"/>
    <w:basedOn w:val="Titre1Car"/>
    <w:link w:val="Titre20"/>
    <w:rsid w:val="00053BE9"/>
    <w:rPr>
      <w:rFonts w:ascii="Arial" w:eastAsia="Arial" w:hAnsi="Arial" w:cs="Arial"/>
      <w:b/>
      <w:bCs/>
      <w:color w:val="0F4761" w:themeColor="accent1" w:themeShade="BF"/>
      <w:sz w:val="24"/>
      <w:szCs w:val="24"/>
      <w:lang w:val="fr-FR"/>
    </w:rPr>
  </w:style>
  <w:style w:type="paragraph" w:customStyle="1" w:styleId="AG-OJ">
    <w:name w:val="AG-OJ"/>
    <w:basedOn w:val="AG-Point"/>
    <w:link w:val="AG-OJCar"/>
    <w:rsid w:val="00625B00"/>
    <w:pPr>
      <w:numPr>
        <w:numId w:val="17"/>
      </w:numPr>
      <w:tabs>
        <w:tab w:val="left" w:pos="526"/>
      </w:tabs>
      <w:spacing w:before="0" w:after="120"/>
      <w:ind w:left="601" w:hanging="357"/>
      <w:jc w:val="left"/>
      <w:outlineLvl w:val="0"/>
    </w:pPr>
    <w:rPr>
      <w:b w:val="0"/>
      <w:bCs w:val="0"/>
    </w:rPr>
  </w:style>
  <w:style w:type="character" w:customStyle="1" w:styleId="AG-OJCar">
    <w:name w:val="AG-OJ Car"/>
    <w:basedOn w:val="AG-PointCar"/>
    <w:link w:val="AG-OJ"/>
    <w:rsid w:val="00625B00"/>
    <w:rPr>
      <w:rFonts w:ascii="Arial" w:eastAsia="Arial" w:hAnsi="Arial" w:cs="Arial"/>
      <w:b w:val="0"/>
      <w:bCs w:val="0"/>
      <w:color w:val="0F4761" w:themeColor="accent1" w:themeShade="BF"/>
      <w:sz w:val="24"/>
      <w:szCs w:val="24"/>
      <w:lang w:val="fr-FR"/>
    </w:rPr>
  </w:style>
  <w:style w:type="paragraph" w:customStyle="1" w:styleId="AG-Texte">
    <w:name w:val="AG-Texte"/>
    <w:basedOn w:val="Corpsdetexte"/>
    <w:link w:val="AG-TexteCar"/>
    <w:qFormat/>
    <w:rsid w:val="004C6635"/>
    <w:pPr>
      <w:widowControl w:val="0"/>
      <w:autoSpaceDE w:val="0"/>
      <w:autoSpaceDN w:val="0"/>
      <w:spacing w:before="65"/>
      <w:ind w:left="284"/>
    </w:pPr>
    <w:rPr>
      <w:rFonts w:ascii="Arial" w:eastAsia="Arial" w:hAnsi="Arial" w:cs="Arial"/>
      <w:sz w:val="20"/>
      <w:szCs w:val="20"/>
      <w:lang w:val="fr-FR"/>
    </w:rPr>
  </w:style>
  <w:style w:type="character" w:customStyle="1" w:styleId="AG-TexteCar">
    <w:name w:val="AG-Texte Car"/>
    <w:basedOn w:val="Titre1Car"/>
    <w:link w:val="AG-Texte"/>
    <w:rsid w:val="004C6635"/>
    <w:rPr>
      <w:rFonts w:ascii="Arial" w:eastAsia="Arial" w:hAnsi="Arial" w:cs="Arial"/>
      <w:color w:val="0F4761" w:themeColor="accent1" w:themeShade="BF"/>
      <w:sz w:val="20"/>
      <w:szCs w:val="20"/>
      <w:lang w:val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C663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C6635"/>
  </w:style>
  <w:style w:type="character" w:customStyle="1" w:styleId="Titre3Car">
    <w:name w:val="Titre 3 Car"/>
    <w:basedOn w:val="Policepardfaut"/>
    <w:link w:val="Titre3"/>
    <w:uiPriority w:val="9"/>
    <w:semiHidden/>
    <w:rsid w:val="00E25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53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53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53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53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53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53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5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5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53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5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53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53AD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E253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53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5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53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53AD"/>
    <w:rPr>
      <w:b/>
      <w:bCs/>
      <w:smallCaps/>
      <w:color w:val="0F4761" w:themeColor="accent1" w:themeShade="BF"/>
      <w:spacing w:val="5"/>
    </w:rPr>
  </w:style>
  <w:style w:type="paragraph" w:customStyle="1" w:styleId="RG-1">
    <w:name w:val="RG-1"/>
    <w:basedOn w:val="Titre1"/>
    <w:link w:val="RG-1Car"/>
    <w:qFormat/>
    <w:rsid w:val="00907BD9"/>
    <w:pPr>
      <w:spacing w:before="360"/>
      <w:jc w:val="center"/>
    </w:pPr>
    <w:rPr>
      <w:b/>
      <w:bCs/>
    </w:rPr>
  </w:style>
  <w:style w:type="character" w:customStyle="1" w:styleId="RG-1Car">
    <w:name w:val="RG-1 Car"/>
    <w:basedOn w:val="Titre1Car"/>
    <w:link w:val="RG-1"/>
    <w:rsid w:val="00907BD9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F97C7F"/>
    <w:pPr>
      <w:tabs>
        <w:tab w:val="right" w:leader="dot" w:pos="8630"/>
      </w:tabs>
      <w:spacing w:before="120"/>
      <w:jc w:val="left"/>
    </w:pPr>
  </w:style>
  <w:style w:type="character" w:styleId="Lienhypertexte">
    <w:name w:val="Hyperlink"/>
    <w:basedOn w:val="Policepardfaut"/>
    <w:uiPriority w:val="99"/>
    <w:unhideWhenUsed/>
    <w:rsid w:val="00AC1A80"/>
    <w:rPr>
      <w:color w:val="467886" w:themeColor="hyperlink"/>
      <w:u w:val="single"/>
    </w:rPr>
  </w:style>
  <w:style w:type="paragraph" w:customStyle="1" w:styleId="RG-2">
    <w:name w:val="RG-2"/>
    <w:basedOn w:val="RG-1"/>
    <w:link w:val="RG-2Car"/>
    <w:qFormat/>
    <w:rsid w:val="00907BD9"/>
    <w:pPr>
      <w:numPr>
        <w:ilvl w:val="1"/>
        <w:numId w:val="18"/>
      </w:numPr>
      <w:spacing w:before="240" w:after="240"/>
      <w:ind w:left="425" w:hanging="431"/>
      <w:jc w:val="left"/>
      <w:outlineLvl w:val="1"/>
    </w:pPr>
    <w:rPr>
      <w:sz w:val="28"/>
      <w:szCs w:val="28"/>
    </w:rPr>
  </w:style>
  <w:style w:type="character" w:customStyle="1" w:styleId="RG-2Car">
    <w:name w:val="RG-2 Car"/>
    <w:basedOn w:val="RG-1Car"/>
    <w:link w:val="RG-2"/>
    <w:rsid w:val="00907B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customStyle="1" w:styleId="RG-0">
    <w:name w:val="RG-0"/>
    <w:basedOn w:val="Paragraphedeliste"/>
    <w:link w:val="RG-0Car"/>
    <w:qFormat/>
    <w:rsid w:val="00004B0C"/>
    <w:pPr>
      <w:numPr>
        <w:numId w:val="18"/>
      </w:numPr>
      <w:ind w:left="357" w:hanging="357"/>
    </w:pPr>
    <w:rPr>
      <w:color w:val="BFBFBF" w:themeColor="background1" w:themeShade="BF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04B0C"/>
  </w:style>
  <w:style w:type="character" w:customStyle="1" w:styleId="RG-0Car">
    <w:name w:val="RG-0 Car"/>
    <w:basedOn w:val="ParagraphedelisteCar"/>
    <w:link w:val="RG-0"/>
    <w:rsid w:val="00004B0C"/>
    <w:rPr>
      <w:color w:val="BFBFBF" w:themeColor="background1" w:themeShade="BF"/>
    </w:rPr>
  </w:style>
  <w:style w:type="paragraph" w:customStyle="1" w:styleId="RG-3">
    <w:name w:val="RG-3"/>
    <w:basedOn w:val="RG-2"/>
    <w:link w:val="RG-3Car"/>
    <w:qFormat/>
    <w:rsid w:val="00DF3E9E"/>
    <w:pPr>
      <w:numPr>
        <w:ilvl w:val="2"/>
      </w:numPr>
    </w:pPr>
  </w:style>
  <w:style w:type="character" w:customStyle="1" w:styleId="RG-3Car">
    <w:name w:val="RG-3 Car"/>
    <w:basedOn w:val="RG-2Car"/>
    <w:link w:val="RG-3"/>
    <w:rsid w:val="00DF3E9E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TM2">
    <w:name w:val="toc 2"/>
    <w:basedOn w:val="Normal"/>
    <w:next w:val="Normal"/>
    <w:autoRedefine/>
    <w:uiPriority w:val="39"/>
    <w:unhideWhenUsed/>
    <w:rsid w:val="00BA5501"/>
    <w:pPr>
      <w:spacing w:before="120"/>
      <w:contextualSpacing/>
    </w:pPr>
    <w:rPr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432BC6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2E6B6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E6B6B"/>
  </w:style>
  <w:style w:type="paragraph" w:styleId="Pieddepage">
    <w:name w:val="footer"/>
    <w:basedOn w:val="Normal"/>
    <w:link w:val="PieddepageCar"/>
    <w:uiPriority w:val="99"/>
    <w:unhideWhenUsed/>
    <w:rsid w:val="002E6B6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6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C4CCC-C728-4E2D-8C46-89F226EC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14</Pages>
  <Words>3536</Words>
  <Characters>20722</Characters>
  <Application>Microsoft Office Word</Application>
  <DocSecurity>0</DocSecurity>
  <Lines>575</Lines>
  <Paragraphs>539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56</vt:i4>
      </vt:variant>
    </vt:vector>
  </HeadingPairs>
  <TitlesOfParts>
    <vt:vector size="57" baseType="lpstr">
      <vt:lpstr/>
      <vt:lpstr>CHAPITRE 1 : DISPOSITIONS GÉNÉRALES</vt:lpstr>
      <vt:lpstr>    DÉNOMINATION SOCIALE</vt:lpstr>
      <vt:lpstr>    SIÈGE SOCIAL</vt:lpstr>
      <vt:lpstr>    BUTS</vt:lpstr>
      <vt:lpstr>    INTERPRÉTATION DES RÈGLEMENTS</vt:lpstr>
      <vt:lpstr>CHAPITRE 2 : MEMBRES</vt:lpstr>
      <vt:lpstr>    CATÉGORIES</vt:lpstr>
      <vt:lpstr>    MEMBRE ACTIF</vt:lpstr>
      <vt:lpstr>    MEMBRE HONORAIRE</vt:lpstr>
      <vt:lpstr>    CARTES</vt:lpstr>
      <vt:lpstr>    DROIT D’ADHÉSION ET COTISATION</vt:lpstr>
      <vt:lpstr>    DÉMISSION</vt:lpstr>
      <vt:lpstr>    SUSPENSION ET RADIATION (2021-05-25)</vt:lpstr>
      <vt:lpstr>CHAPITRE 3 : ASSEMBLÉE GÉNÉRALE DES MEMBRES</vt:lpstr>
      <vt:lpstr>    ASSEMBLÉE GÉNÉRALE ANNUELLE</vt:lpstr>
      <vt:lpstr>    ASSEMBLÉE GÉNÉRALE SPÉCIALE</vt:lpstr>
      <vt:lpstr>    POUVOIRS DE L’ASSEMBLÉE GÉNERALE ANNUELLE</vt:lpstr>
      <vt:lpstr>    CONVOCATION</vt:lpstr>
      <vt:lpstr>    CONTENU DE L’AVIS</vt:lpstr>
      <vt:lpstr>    3.6 ORDRE DU JOUR</vt:lpstr>
      <vt:lpstr>    QUORUM</vt:lpstr>
      <vt:lpstr>    AJOURNEMENT</vt:lpstr>
      <vt:lpstr>    PRÉSIDENT D’ASSEMBLÉE</vt:lpstr>
      <vt:lpstr>    SECRÉTAIRE D’ASSEMBLÉE</vt:lpstr>
      <vt:lpstr>    VOTE</vt:lpstr>
      <vt:lpstr>    SCRUTATEURS</vt:lpstr>
      <vt:lpstr>CHAPITRE 4 : CONSEIL D’ADMINISTRATION</vt:lpstr>
      <vt:lpstr>    COMPOSITION ET ÉLECTION</vt:lpstr>
      <vt:lpstr>    PROCÉDURE D’ÉLECTION DU CONSEIL D’ADMINISTRATION</vt:lpstr>
      <vt:lpstr>    PRÉSIDENT D’ÉLECTION</vt:lpstr>
      <vt:lpstr>    MISE EN CANDIDATURE</vt:lpstr>
      <vt:lpstr>    POUVOIRS</vt:lpstr>
      <vt:lpstr>    NOMBRE DE RÉUNIONS</vt:lpstr>
      <vt:lpstr>    CONVOCATION</vt:lpstr>
      <vt:lpstr>    QUORUM</vt:lpstr>
      <vt:lpstr>    PARTICIPATION PAR TÉLÉPHONE OU PAR APPEL VIDÉO</vt:lpstr>
      <vt:lpstr>    AJOURNEMENT</vt:lpstr>
      <vt:lpstr>    RÉSOLUTION TENANT LIEU DE RÉUNION</vt:lpstr>
      <vt:lpstr>    VOTE</vt:lpstr>
      <vt:lpstr>    LES OFFICIERS</vt:lpstr>
      <vt:lpstr>    NOMINATION</vt:lpstr>
      <vt:lpstr>    PRÉSIDENT</vt:lpstr>
      <vt:lpstr>    VICE-PRÉSIDENT</vt:lpstr>
      <vt:lpstr>    TRÉSORIER</vt:lpstr>
      <vt:lpstr>    SECRÉTAIRE</vt:lpstr>
      <vt:lpstr>    DÉMISSION</vt:lpstr>
      <vt:lpstr>    DESTITUTION</vt:lpstr>
      <vt:lpstr>    FIN DU MANDAT</vt:lpstr>
      <vt:lpstr>    REMPLACEMENT</vt:lpstr>
      <vt:lpstr>    RÉMUNÉRATION</vt:lpstr>
      <vt:lpstr>    INDEMNISATION</vt:lpstr>
      <vt:lpstr>    CONFLIT D’INTÉRÊT</vt:lpstr>
      <vt:lpstr>CHAPITRE 5 : COMITÉ EXÉCUTIF</vt:lpstr>
      <vt:lpstr>    COMPOSITION</vt:lpstr>
      <vt:lpstr>    VACANCES</vt:lpstr>
      <vt:lpstr>    RÉUNIONS</vt:lpstr>
    </vt:vector>
  </TitlesOfParts>
  <Company/>
  <LinksUpToDate>false</LinksUpToDate>
  <CharactersWithSpaces>23719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Syndicat des professeures et professeurs CLL</dc:creator>
  <cp:keywords/>
  <dc:description/>
  <cp:lastModifiedBy>Syndicat des professeures et professeurs CLL</cp:lastModifiedBy>
  <cp:revision>17</cp:revision>
  <dcterms:created xsi:type="dcterms:W3CDTF">2026-02-14T18:30:00Z</dcterms:created>
  <dcterms:modified xsi:type="dcterms:W3CDTF">2026-02-14T19:43:00Z</dcterms:modified>
</cp:coreProperties>
</file>